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54C2A" w14:textId="3629EF12" w:rsidR="006137ED" w:rsidRPr="00290452" w:rsidRDefault="006137ED" w:rsidP="001B7F49">
      <w:pPr>
        <w:spacing w:after="0" w:line="360" w:lineRule="auto"/>
        <w:jc w:val="center"/>
        <w:rPr>
          <w:rFonts w:ascii="Verdana" w:hAnsi="Verdana"/>
          <w:b/>
          <w:sz w:val="18"/>
          <w:szCs w:val="18"/>
          <w:lang w:val="en-US"/>
        </w:rPr>
      </w:pPr>
      <w:r w:rsidRPr="00290452">
        <w:rPr>
          <w:rFonts w:ascii="Verdana" w:hAnsi="Verdana"/>
          <w:b/>
          <w:sz w:val="18"/>
          <w:szCs w:val="18"/>
          <w:lang w:val="en-US"/>
        </w:rPr>
        <w:t>Declaration no 12/2021</w:t>
      </w:r>
    </w:p>
    <w:p w14:paraId="1817B1D0" w14:textId="77777777" w:rsidR="006137ED" w:rsidRPr="00290452" w:rsidRDefault="006137ED" w:rsidP="001B7F49">
      <w:pPr>
        <w:spacing w:after="0" w:line="360" w:lineRule="auto"/>
        <w:jc w:val="center"/>
        <w:rPr>
          <w:rFonts w:ascii="Verdana" w:hAnsi="Verdana"/>
          <w:b/>
          <w:sz w:val="18"/>
          <w:szCs w:val="18"/>
          <w:lang w:val="en-US"/>
        </w:rPr>
      </w:pPr>
      <w:r w:rsidRPr="00290452">
        <w:rPr>
          <w:rFonts w:ascii="Verdana" w:hAnsi="Verdana"/>
          <w:b/>
          <w:sz w:val="18"/>
          <w:szCs w:val="18"/>
          <w:lang w:val="en-US"/>
        </w:rPr>
        <w:t>of the Dean of Faculty of Letters</w:t>
      </w:r>
    </w:p>
    <w:p w14:paraId="600D4822" w14:textId="77777777" w:rsidR="006137ED" w:rsidRPr="00290452" w:rsidRDefault="006137ED" w:rsidP="001B7F49">
      <w:pPr>
        <w:spacing w:after="0" w:line="360" w:lineRule="auto"/>
        <w:jc w:val="center"/>
        <w:rPr>
          <w:rFonts w:ascii="Verdana" w:hAnsi="Verdana"/>
          <w:b/>
          <w:sz w:val="18"/>
          <w:szCs w:val="18"/>
          <w:lang w:val="en-US"/>
        </w:rPr>
      </w:pPr>
      <w:r w:rsidRPr="00290452">
        <w:rPr>
          <w:rFonts w:ascii="Verdana" w:hAnsi="Verdana"/>
          <w:b/>
          <w:sz w:val="18"/>
          <w:szCs w:val="18"/>
          <w:lang w:val="en-US"/>
        </w:rPr>
        <w:t xml:space="preserve">University of </w:t>
      </w:r>
      <w:proofErr w:type="spellStart"/>
      <w:r w:rsidRPr="00290452">
        <w:rPr>
          <w:rFonts w:ascii="Verdana" w:hAnsi="Verdana"/>
          <w:b/>
          <w:sz w:val="18"/>
          <w:szCs w:val="18"/>
          <w:lang w:val="en-US"/>
        </w:rPr>
        <w:t>Wrocław</w:t>
      </w:r>
      <w:proofErr w:type="spellEnd"/>
    </w:p>
    <w:p w14:paraId="78953CCE" w14:textId="0BB8038B" w:rsidR="006137ED" w:rsidRPr="00290452" w:rsidRDefault="006137ED" w:rsidP="001B7F49">
      <w:pPr>
        <w:spacing w:after="0" w:line="360" w:lineRule="auto"/>
        <w:jc w:val="center"/>
        <w:rPr>
          <w:rFonts w:ascii="Verdana" w:hAnsi="Verdana"/>
          <w:b/>
          <w:sz w:val="18"/>
          <w:szCs w:val="18"/>
          <w:lang w:val="en-US"/>
        </w:rPr>
      </w:pPr>
      <w:r w:rsidRPr="00290452">
        <w:rPr>
          <w:rFonts w:ascii="Verdana" w:hAnsi="Verdana"/>
          <w:b/>
          <w:sz w:val="18"/>
          <w:szCs w:val="18"/>
          <w:lang w:val="en-US"/>
        </w:rPr>
        <w:t xml:space="preserve">from </w:t>
      </w:r>
      <w:r w:rsidR="001B7F49" w:rsidRPr="00290452">
        <w:rPr>
          <w:rFonts w:ascii="Verdana" w:hAnsi="Verdana"/>
          <w:b/>
          <w:sz w:val="18"/>
          <w:szCs w:val="18"/>
          <w:lang w:val="en-US"/>
        </w:rPr>
        <w:t>6</w:t>
      </w:r>
      <w:r w:rsidRPr="00290452">
        <w:rPr>
          <w:rFonts w:ascii="Verdana" w:hAnsi="Verdana"/>
          <w:b/>
          <w:sz w:val="18"/>
          <w:szCs w:val="18"/>
          <w:lang w:val="en-US"/>
        </w:rPr>
        <w:t xml:space="preserve">th </w:t>
      </w:r>
      <w:r w:rsidR="001B7F49" w:rsidRPr="00290452">
        <w:rPr>
          <w:rFonts w:ascii="Verdana" w:hAnsi="Verdana"/>
          <w:b/>
          <w:sz w:val="18"/>
          <w:szCs w:val="18"/>
          <w:lang w:val="en-US"/>
        </w:rPr>
        <w:t>December</w:t>
      </w:r>
      <w:r w:rsidRPr="00290452">
        <w:rPr>
          <w:rFonts w:ascii="Verdana" w:hAnsi="Verdana"/>
          <w:b/>
          <w:sz w:val="18"/>
          <w:szCs w:val="18"/>
          <w:lang w:val="en-US"/>
        </w:rPr>
        <w:t xml:space="preserve"> 20</w:t>
      </w:r>
      <w:r w:rsidR="001B7F49" w:rsidRPr="00290452">
        <w:rPr>
          <w:rFonts w:ascii="Verdana" w:hAnsi="Verdana"/>
          <w:b/>
          <w:sz w:val="18"/>
          <w:szCs w:val="18"/>
          <w:lang w:val="en-US"/>
        </w:rPr>
        <w:t>21</w:t>
      </w:r>
    </w:p>
    <w:p w14:paraId="104A9FBA" w14:textId="77777777" w:rsidR="006137ED" w:rsidRPr="00290452" w:rsidRDefault="006137ED" w:rsidP="001B7F49">
      <w:pPr>
        <w:spacing w:after="0" w:line="360" w:lineRule="auto"/>
        <w:rPr>
          <w:rFonts w:ascii="Verdana" w:hAnsi="Verdana"/>
          <w:b/>
          <w:sz w:val="18"/>
          <w:szCs w:val="18"/>
          <w:lang w:val="en-US"/>
        </w:rPr>
      </w:pPr>
    </w:p>
    <w:p w14:paraId="19DE63D6" w14:textId="77777777" w:rsidR="006137ED" w:rsidRPr="00290452" w:rsidRDefault="006137ED" w:rsidP="001B7F49">
      <w:pPr>
        <w:spacing w:after="0" w:line="360" w:lineRule="auto"/>
        <w:jc w:val="center"/>
        <w:rPr>
          <w:rFonts w:ascii="Verdana" w:hAnsi="Verdana"/>
          <w:b/>
          <w:sz w:val="18"/>
          <w:szCs w:val="18"/>
          <w:lang w:val="en-US"/>
        </w:rPr>
      </w:pPr>
    </w:p>
    <w:p w14:paraId="03A8C43D" w14:textId="77777777" w:rsidR="006137ED" w:rsidRPr="00290452" w:rsidRDefault="006137ED" w:rsidP="001B7F49">
      <w:pPr>
        <w:spacing w:after="0" w:line="360" w:lineRule="auto"/>
        <w:ind w:left="567"/>
        <w:jc w:val="center"/>
        <w:rPr>
          <w:rFonts w:ascii="Verdana" w:hAnsi="Verdana"/>
          <w:b/>
          <w:sz w:val="18"/>
          <w:szCs w:val="18"/>
          <w:lang w:val="en-US"/>
        </w:rPr>
      </w:pPr>
      <w:r w:rsidRPr="00290452">
        <w:rPr>
          <w:rFonts w:ascii="Verdana" w:hAnsi="Verdana"/>
          <w:b/>
          <w:sz w:val="18"/>
          <w:szCs w:val="18"/>
          <w:lang w:val="en-US"/>
        </w:rPr>
        <w:t xml:space="preserve">on the regulations of students' ERASMUS+ mobilities – Studies and Traineeships –  </w:t>
      </w:r>
    </w:p>
    <w:p w14:paraId="7C7D142D" w14:textId="77777777" w:rsidR="006137ED" w:rsidRPr="00290452" w:rsidRDefault="006137ED" w:rsidP="001B7F49">
      <w:pPr>
        <w:spacing w:after="0" w:line="360" w:lineRule="auto"/>
        <w:ind w:left="567"/>
        <w:jc w:val="center"/>
        <w:rPr>
          <w:rFonts w:ascii="Verdana" w:hAnsi="Verdana"/>
          <w:b/>
          <w:sz w:val="18"/>
          <w:szCs w:val="18"/>
          <w:lang w:val="en-US"/>
        </w:rPr>
      </w:pPr>
      <w:r w:rsidRPr="00290452">
        <w:rPr>
          <w:rFonts w:ascii="Verdana" w:hAnsi="Verdana"/>
          <w:b/>
          <w:sz w:val="18"/>
          <w:szCs w:val="18"/>
          <w:lang w:val="en-US"/>
        </w:rPr>
        <w:t>at the Faculty of Letters</w:t>
      </w:r>
    </w:p>
    <w:p w14:paraId="657BEF24" w14:textId="77777777" w:rsidR="006137ED" w:rsidRPr="00290452" w:rsidRDefault="006137ED" w:rsidP="006137ED">
      <w:pPr>
        <w:spacing w:before="100" w:beforeAutospacing="1" w:after="100" w:afterAutospacing="1" w:line="360" w:lineRule="auto"/>
        <w:jc w:val="both"/>
        <w:rPr>
          <w:sz w:val="20"/>
          <w:szCs w:val="20"/>
          <w:lang w:val="en-US"/>
        </w:rPr>
      </w:pPr>
    </w:p>
    <w:p w14:paraId="290A84E7" w14:textId="25442306" w:rsidR="006137ED" w:rsidRPr="00290452" w:rsidRDefault="006137ED" w:rsidP="00290452">
      <w:pPr>
        <w:spacing w:before="100" w:beforeAutospacing="1" w:after="100" w:afterAutospacing="1" w:line="360" w:lineRule="auto"/>
        <w:ind w:left="567"/>
        <w:jc w:val="both"/>
        <w:rPr>
          <w:sz w:val="20"/>
          <w:szCs w:val="20"/>
          <w:lang w:val="en-US"/>
        </w:rPr>
      </w:pPr>
      <w:r w:rsidRPr="00290452">
        <w:rPr>
          <w:sz w:val="20"/>
          <w:szCs w:val="20"/>
          <w:lang w:val="en-US"/>
        </w:rPr>
        <w:t xml:space="preserve">On the basis of </w:t>
      </w:r>
      <w:r w:rsidRPr="00290452">
        <w:rPr>
          <w:rStyle w:val="BrakA"/>
          <w:bCs/>
          <w:sz w:val="20"/>
          <w:szCs w:val="20"/>
          <w:lang w:val="en-US"/>
        </w:rPr>
        <w:t>Resolution</w:t>
      </w:r>
      <w:r w:rsidRPr="00290452">
        <w:rPr>
          <w:sz w:val="20"/>
          <w:szCs w:val="20"/>
          <w:lang w:val="en-US"/>
        </w:rPr>
        <w:t xml:space="preserve"> no </w:t>
      </w:r>
      <w:r w:rsidR="001B7F49" w:rsidRPr="00290452">
        <w:rPr>
          <w:sz w:val="20"/>
          <w:szCs w:val="20"/>
          <w:lang w:val="en-US"/>
        </w:rPr>
        <w:t>37</w:t>
      </w:r>
      <w:r w:rsidRPr="00290452">
        <w:rPr>
          <w:sz w:val="20"/>
          <w:szCs w:val="20"/>
          <w:lang w:val="en-US"/>
        </w:rPr>
        <w:t>/20</w:t>
      </w:r>
      <w:r w:rsidR="001B7F49" w:rsidRPr="00290452">
        <w:rPr>
          <w:sz w:val="20"/>
          <w:szCs w:val="20"/>
          <w:lang w:val="en-US"/>
        </w:rPr>
        <w:t>21</w:t>
      </w:r>
      <w:r w:rsidRPr="00290452">
        <w:rPr>
          <w:sz w:val="20"/>
          <w:szCs w:val="20"/>
          <w:lang w:val="en-US"/>
        </w:rPr>
        <w:t xml:space="preserve"> of the Senate of University of </w:t>
      </w:r>
      <w:proofErr w:type="spellStart"/>
      <w:r w:rsidRPr="00290452">
        <w:rPr>
          <w:sz w:val="20"/>
          <w:szCs w:val="20"/>
          <w:lang w:val="en-US"/>
        </w:rPr>
        <w:t>Wrocław</w:t>
      </w:r>
      <w:proofErr w:type="spellEnd"/>
      <w:r w:rsidRPr="00290452">
        <w:rPr>
          <w:sz w:val="20"/>
          <w:szCs w:val="20"/>
          <w:lang w:val="en-US"/>
        </w:rPr>
        <w:t xml:space="preserve"> from 2</w:t>
      </w:r>
      <w:r w:rsidR="001B7F49" w:rsidRPr="00290452">
        <w:rPr>
          <w:sz w:val="20"/>
          <w:szCs w:val="20"/>
          <w:lang w:val="en-US"/>
        </w:rPr>
        <w:t>1</w:t>
      </w:r>
      <w:r w:rsidR="001B7F49" w:rsidRPr="00290452">
        <w:rPr>
          <w:sz w:val="20"/>
          <w:szCs w:val="20"/>
          <w:vertAlign w:val="superscript"/>
          <w:lang w:val="en-US"/>
        </w:rPr>
        <w:t>st</w:t>
      </w:r>
      <w:r w:rsidRPr="00290452">
        <w:rPr>
          <w:sz w:val="20"/>
          <w:szCs w:val="20"/>
          <w:lang w:val="en-US"/>
        </w:rPr>
        <w:t xml:space="preserve"> </w:t>
      </w:r>
      <w:r w:rsidR="001B7F49" w:rsidRPr="00290452">
        <w:rPr>
          <w:sz w:val="20"/>
          <w:szCs w:val="20"/>
          <w:lang w:val="en-US"/>
        </w:rPr>
        <w:t>April</w:t>
      </w:r>
      <w:r w:rsidRPr="00290452">
        <w:rPr>
          <w:sz w:val="20"/>
          <w:szCs w:val="20"/>
          <w:lang w:val="en-US"/>
        </w:rPr>
        <w:t xml:space="preserve"> 20</w:t>
      </w:r>
      <w:r w:rsidR="001B7F49" w:rsidRPr="00290452">
        <w:rPr>
          <w:sz w:val="20"/>
          <w:szCs w:val="20"/>
          <w:lang w:val="en-US"/>
        </w:rPr>
        <w:t>21</w:t>
      </w:r>
      <w:r w:rsidRPr="00290452">
        <w:rPr>
          <w:sz w:val="20"/>
          <w:szCs w:val="20"/>
          <w:lang w:val="en-US"/>
        </w:rPr>
        <w:t xml:space="preserve"> on Regulations of Studies at the University of </w:t>
      </w:r>
      <w:proofErr w:type="spellStart"/>
      <w:r w:rsidRPr="00290452">
        <w:rPr>
          <w:sz w:val="20"/>
          <w:szCs w:val="20"/>
          <w:lang w:val="en-US"/>
        </w:rPr>
        <w:t>Wrocław</w:t>
      </w:r>
      <w:proofErr w:type="spellEnd"/>
      <w:r w:rsidRPr="00290452">
        <w:rPr>
          <w:sz w:val="20"/>
          <w:szCs w:val="20"/>
          <w:lang w:val="en-US"/>
        </w:rPr>
        <w:t xml:space="preserve"> and according to </w:t>
      </w:r>
      <w:r w:rsidRPr="00290452">
        <w:rPr>
          <w:rStyle w:val="BrakA"/>
          <w:bCs/>
          <w:sz w:val="20"/>
          <w:szCs w:val="20"/>
          <w:lang w:val="en-US"/>
        </w:rPr>
        <w:t>§</w:t>
      </w:r>
      <w:r w:rsidR="001B7F49" w:rsidRPr="00290452">
        <w:rPr>
          <w:rStyle w:val="BrakA"/>
          <w:bCs/>
          <w:sz w:val="20"/>
          <w:szCs w:val="20"/>
          <w:lang w:val="en-US"/>
        </w:rPr>
        <w:t>19</w:t>
      </w:r>
      <w:r w:rsidRPr="00290452">
        <w:rPr>
          <w:rStyle w:val="BrakA"/>
          <w:bCs/>
          <w:sz w:val="20"/>
          <w:szCs w:val="20"/>
          <w:lang w:val="en-US"/>
        </w:rPr>
        <w:t>.3 of Resolution nr</w:t>
      </w:r>
      <w:r w:rsidRPr="00290452">
        <w:rPr>
          <w:sz w:val="20"/>
          <w:szCs w:val="20"/>
          <w:lang w:val="en-US"/>
        </w:rPr>
        <w:t xml:space="preserve"> 61/2017 of the Senate of University of </w:t>
      </w:r>
      <w:proofErr w:type="spellStart"/>
      <w:r w:rsidRPr="00290452">
        <w:rPr>
          <w:sz w:val="20"/>
          <w:szCs w:val="20"/>
          <w:lang w:val="en-US"/>
        </w:rPr>
        <w:t>Wrocław</w:t>
      </w:r>
      <w:proofErr w:type="spellEnd"/>
      <w:r w:rsidRPr="00290452">
        <w:rPr>
          <w:sz w:val="20"/>
          <w:szCs w:val="20"/>
          <w:lang w:val="en-US"/>
        </w:rPr>
        <w:t xml:space="preserve"> from 26</w:t>
      </w:r>
      <w:r w:rsidRPr="00290452">
        <w:rPr>
          <w:sz w:val="20"/>
          <w:szCs w:val="20"/>
          <w:vertAlign w:val="superscript"/>
          <w:lang w:val="en-US"/>
        </w:rPr>
        <w:t>th</w:t>
      </w:r>
      <w:r w:rsidRPr="00290452">
        <w:rPr>
          <w:sz w:val="20"/>
          <w:szCs w:val="20"/>
          <w:lang w:val="en-US"/>
        </w:rPr>
        <w:t xml:space="preserve"> April 2017</w:t>
      </w:r>
      <w:r w:rsidR="001B7F49" w:rsidRPr="00290452">
        <w:rPr>
          <w:sz w:val="20"/>
          <w:szCs w:val="20"/>
          <w:lang w:val="en-US"/>
        </w:rPr>
        <w:t xml:space="preserve"> (and later modifications)</w:t>
      </w:r>
      <w:r w:rsidRPr="00290452">
        <w:rPr>
          <w:sz w:val="20"/>
          <w:szCs w:val="20"/>
          <w:lang w:val="en-US"/>
        </w:rPr>
        <w:t xml:space="preserve"> on Regulations of PhD Studies at the University of </w:t>
      </w:r>
      <w:proofErr w:type="spellStart"/>
      <w:r w:rsidRPr="00290452">
        <w:rPr>
          <w:sz w:val="20"/>
          <w:szCs w:val="20"/>
          <w:lang w:val="en-US"/>
        </w:rPr>
        <w:t>Wrocław</w:t>
      </w:r>
      <w:proofErr w:type="spellEnd"/>
      <w:r w:rsidRPr="00290452">
        <w:rPr>
          <w:sz w:val="20"/>
          <w:szCs w:val="20"/>
          <w:lang w:val="en-US"/>
        </w:rPr>
        <w:t xml:space="preserve"> and </w:t>
      </w:r>
      <w:r w:rsidR="00290452" w:rsidRPr="00290452">
        <w:rPr>
          <w:sz w:val="20"/>
          <w:szCs w:val="20"/>
          <w:lang w:val="en-US"/>
        </w:rPr>
        <w:t>according to</w:t>
      </w:r>
      <w:r w:rsidRPr="00290452">
        <w:rPr>
          <w:sz w:val="20"/>
          <w:szCs w:val="20"/>
          <w:lang w:val="en-US"/>
        </w:rPr>
        <w:t xml:space="preserve"> </w:t>
      </w:r>
      <w:r w:rsidR="001B7F49" w:rsidRPr="00290452">
        <w:rPr>
          <w:rStyle w:val="BrakA"/>
          <w:bCs/>
          <w:sz w:val="20"/>
          <w:szCs w:val="20"/>
          <w:lang w:val="en-US"/>
        </w:rPr>
        <w:t>§</w:t>
      </w:r>
      <w:r w:rsidR="001B7F49" w:rsidRPr="00290452">
        <w:rPr>
          <w:rStyle w:val="BrakA"/>
          <w:bCs/>
          <w:sz w:val="20"/>
          <w:szCs w:val="20"/>
          <w:lang w:val="en-US"/>
        </w:rPr>
        <w:t>18.3</w:t>
      </w:r>
      <w:r w:rsidR="001B7F49" w:rsidRPr="00290452">
        <w:rPr>
          <w:sz w:val="20"/>
          <w:szCs w:val="20"/>
          <w:lang w:val="en-US"/>
        </w:rPr>
        <w:t xml:space="preserve"> of </w:t>
      </w:r>
      <w:r w:rsidRPr="00290452">
        <w:rPr>
          <w:sz w:val="20"/>
          <w:szCs w:val="20"/>
          <w:lang w:val="en-US"/>
        </w:rPr>
        <w:t>Resolution no 134/2019</w:t>
      </w:r>
      <w:r w:rsidR="001B7F49" w:rsidRPr="00290452">
        <w:rPr>
          <w:sz w:val="20"/>
          <w:szCs w:val="20"/>
          <w:lang w:val="en-US"/>
        </w:rPr>
        <w:t xml:space="preserve"> </w:t>
      </w:r>
      <w:r w:rsidRPr="00290452">
        <w:rPr>
          <w:sz w:val="20"/>
          <w:szCs w:val="20"/>
          <w:lang w:val="en-US"/>
        </w:rPr>
        <w:t xml:space="preserve">of the Senate of University of </w:t>
      </w:r>
      <w:proofErr w:type="spellStart"/>
      <w:r w:rsidRPr="00290452">
        <w:rPr>
          <w:sz w:val="20"/>
          <w:szCs w:val="20"/>
          <w:lang w:val="en-US"/>
        </w:rPr>
        <w:t>Wrocław</w:t>
      </w:r>
      <w:proofErr w:type="spellEnd"/>
      <w:r w:rsidRPr="00290452">
        <w:rPr>
          <w:sz w:val="20"/>
          <w:szCs w:val="20"/>
          <w:lang w:val="en-US"/>
        </w:rPr>
        <w:t xml:space="preserve"> from 25</w:t>
      </w:r>
      <w:r w:rsidRPr="00290452">
        <w:rPr>
          <w:sz w:val="20"/>
          <w:szCs w:val="20"/>
          <w:vertAlign w:val="superscript"/>
          <w:lang w:val="en-US"/>
        </w:rPr>
        <w:t>th</w:t>
      </w:r>
      <w:r w:rsidRPr="00290452">
        <w:rPr>
          <w:sz w:val="20"/>
          <w:szCs w:val="20"/>
          <w:lang w:val="en-US"/>
        </w:rPr>
        <w:t xml:space="preserve"> September 2019 on Regulations of the Doctoral School at the University of </w:t>
      </w:r>
      <w:proofErr w:type="spellStart"/>
      <w:r w:rsidRPr="00290452">
        <w:rPr>
          <w:sz w:val="20"/>
          <w:szCs w:val="20"/>
          <w:lang w:val="en-US"/>
        </w:rPr>
        <w:t>Wrocław</w:t>
      </w:r>
      <w:proofErr w:type="spellEnd"/>
      <w:r w:rsidR="00290452" w:rsidRPr="00290452">
        <w:rPr>
          <w:sz w:val="20"/>
          <w:szCs w:val="20"/>
          <w:lang w:val="en-US"/>
        </w:rPr>
        <w:t xml:space="preserve"> </w:t>
      </w:r>
      <w:r w:rsidR="00290452" w:rsidRPr="00290452">
        <w:rPr>
          <w:sz w:val="20"/>
          <w:szCs w:val="20"/>
          <w:lang w:val="en-US"/>
        </w:rPr>
        <w:t>(and later modifications)</w:t>
      </w:r>
      <w:r w:rsidR="00290452" w:rsidRPr="00290452">
        <w:rPr>
          <w:sz w:val="20"/>
          <w:szCs w:val="20"/>
          <w:lang w:val="en-US"/>
        </w:rPr>
        <w:t xml:space="preserve">, </w:t>
      </w:r>
      <w:r w:rsidRPr="00290452">
        <w:rPr>
          <w:sz w:val="20"/>
          <w:szCs w:val="20"/>
          <w:lang w:val="en-US"/>
        </w:rPr>
        <w:t>I introduce detailed regulations for the organi</w:t>
      </w:r>
      <w:r w:rsidR="00290452" w:rsidRPr="00290452">
        <w:rPr>
          <w:sz w:val="20"/>
          <w:szCs w:val="20"/>
          <w:lang w:val="en-US"/>
        </w:rPr>
        <w:t>z</w:t>
      </w:r>
      <w:r w:rsidRPr="00290452">
        <w:rPr>
          <w:sz w:val="20"/>
          <w:szCs w:val="20"/>
          <w:lang w:val="en-US"/>
        </w:rPr>
        <w:t xml:space="preserve">ation, conducting and validation of study and </w:t>
      </w:r>
      <w:r w:rsidR="008C1EED">
        <w:rPr>
          <w:sz w:val="20"/>
          <w:szCs w:val="20"/>
          <w:lang w:val="en-US"/>
        </w:rPr>
        <w:t>traineeship</w:t>
      </w:r>
      <w:r w:rsidRPr="00290452">
        <w:rPr>
          <w:sz w:val="20"/>
          <w:szCs w:val="20"/>
          <w:lang w:val="en-US"/>
        </w:rPr>
        <w:t xml:space="preserve"> mobilities and for validating the semester for 1st, 2nd and 3rd cycle students</w:t>
      </w:r>
      <w:r w:rsidR="00290452" w:rsidRPr="00290452">
        <w:rPr>
          <w:sz w:val="20"/>
          <w:szCs w:val="20"/>
          <w:lang w:val="en-US"/>
        </w:rPr>
        <w:t xml:space="preserve"> and </w:t>
      </w:r>
      <w:r w:rsidR="00F834FE">
        <w:rPr>
          <w:sz w:val="20"/>
          <w:szCs w:val="20"/>
          <w:lang w:val="en-US"/>
        </w:rPr>
        <w:t>participants of the Doctoral School</w:t>
      </w:r>
      <w:r w:rsidRPr="00290452">
        <w:rPr>
          <w:sz w:val="20"/>
          <w:szCs w:val="20"/>
          <w:lang w:val="en-US"/>
        </w:rPr>
        <w:t xml:space="preserve"> who were awarded ERASMUS+ grants for Studies or Traineeships (attachment no </w:t>
      </w:r>
      <w:r w:rsidR="00290452" w:rsidRPr="00290452">
        <w:rPr>
          <w:sz w:val="20"/>
          <w:szCs w:val="20"/>
          <w:lang w:val="en-US"/>
        </w:rPr>
        <w:t>1</w:t>
      </w:r>
      <w:r w:rsidRPr="00290452">
        <w:rPr>
          <w:sz w:val="20"/>
          <w:szCs w:val="20"/>
          <w:lang w:val="en-US"/>
        </w:rPr>
        <w:t>).</w:t>
      </w:r>
    </w:p>
    <w:p w14:paraId="13994BD7" w14:textId="77777777" w:rsidR="006137ED" w:rsidRPr="00290452" w:rsidRDefault="006137ED" w:rsidP="006137ED">
      <w:pPr>
        <w:spacing w:before="100" w:beforeAutospacing="1" w:after="100" w:afterAutospacing="1" w:line="360" w:lineRule="auto"/>
        <w:ind w:left="567"/>
        <w:rPr>
          <w:sz w:val="20"/>
          <w:szCs w:val="20"/>
          <w:lang w:val="en-US"/>
        </w:rPr>
      </w:pPr>
      <w:r w:rsidRPr="00290452">
        <w:rPr>
          <w:sz w:val="20"/>
          <w:szCs w:val="20"/>
          <w:lang w:val="en-US"/>
        </w:rPr>
        <w:t>The present Declaration was issued in two equivalent language versions: Polish and English.</w:t>
      </w:r>
    </w:p>
    <w:p w14:paraId="7AFF3A3D" w14:textId="77777777" w:rsidR="006137ED" w:rsidRPr="00BF13B0" w:rsidRDefault="006137ED" w:rsidP="006137ED">
      <w:pPr>
        <w:spacing w:before="100" w:beforeAutospacing="1" w:after="100" w:afterAutospacing="1" w:line="360" w:lineRule="auto"/>
        <w:rPr>
          <w:b/>
          <w:i/>
          <w:lang w:val="en-US"/>
        </w:rPr>
      </w:pPr>
    </w:p>
    <w:p w14:paraId="2C6A2CC6" w14:textId="77777777" w:rsidR="006137ED" w:rsidRPr="00BF13B0" w:rsidRDefault="006137ED" w:rsidP="006137ED">
      <w:pPr>
        <w:spacing w:before="100" w:beforeAutospacing="1" w:after="100" w:afterAutospacing="1" w:line="360" w:lineRule="auto"/>
        <w:rPr>
          <w:b/>
          <w:i/>
          <w:lang w:val="en-US"/>
        </w:rPr>
      </w:pPr>
    </w:p>
    <w:p w14:paraId="00447017" w14:textId="1D6DEB69" w:rsidR="006137ED" w:rsidRPr="00290452" w:rsidRDefault="006137ED" w:rsidP="006137ED">
      <w:pPr>
        <w:spacing w:before="100" w:beforeAutospacing="1" w:after="100" w:afterAutospacing="1" w:line="360" w:lineRule="auto"/>
        <w:ind w:left="3540" w:firstLine="708"/>
        <w:rPr>
          <w:rFonts w:ascii="Verdana" w:hAnsi="Verdana"/>
          <w:b/>
          <w:i/>
          <w:sz w:val="16"/>
          <w:szCs w:val="16"/>
          <w:lang w:val="en-US"/>
        </w:rPr>
      </w:pPr>
      <w:r w:rsidRPr="00BF13B0">
        <w:rPr>
          <w:b/>
          <w:i/>
          <w:lang w:val="en-US"/>
        </w:rPr>
        <w:t xml:space="preserve">      </w:t>
      </w:r>
      <w:r w:rsidRPr="00BF13B0">
        <w:rPr>
          <w:b/>
          <w:i/>
          <w:lang w:val="en-US"/>
        </w:rPr>
        <w:tab/>
      </w:r>
      <w:r w:rsidRPr="00BF13B0">
        <w:rPr>
          <w:b/>
          <w:i/>
          <w:lang w:val="en-US"/>
        </w:rPr>
        <w:tab/>
      </w:r>
      <w:r w:rsidRPr="00290452">
        <w:rPr>
          <w:rFonts w:ascii="Verdana" w:hAnsi="Verdana"/>
          <w:b/>
          <w:i/>
          <w:sz w:val="16"/>
          <w:szCs w:val="16"/>
          <w:lang w:val="en-US"/>
        </w:rPr>
        <w:t xml:space="preserve">Dean of </w:t>
      </w:r>
      <w:r w:rsidR="00290452">
        <w:rPr>
          <w:rFonts w:ascii="Verdana" w:hAnsi="Verdana"/>
          <w:b/>
          <w:i/>
          <w:sz w:val="16"/>
          <w:szCs w:val="16"/>
          <w:lang w:val="en-US"/>
        </w:rPr>
        <w:t xml:space="preserve">the </w:t>
      </w:r>
      <w:r w:rsidRPr="00290452">
        <w:rPr>
          <w:rFonts w:ascii="Verdana" w:hAnsi="Verdana"/>
          <w:b/>
          <w:i/>
          <w:sz w:val="16"/>
          <w:szCs w:val="16"/>
          <w:lang w:val="en-US"/>
        </w:rPr>
        <w:t xml:space="preserve">Faculty of Letters </w:t>
      </w:r>
    </w:p>
    <w:p w14:paraId="3442F96F" w14:textId="0867F417" w:rsidR="00290452" w:rsidRPr="00290452" w:rsidRDefault="00290452" w:rsidP="00290452">
      <w:pPr>
        <w:spacing w:before="100" w:beforeAutospacing="1" w:after="100" w:afterAutospacing="1" w:line="360" w:lineRule="auto"/>
        <w:ind w:left="4956" w:firstLine="708"/>
        <w:rPr>
          <w:b/>
          <w:i/>
          <w:lang w:val="pl-PL"/>
        </w:rPr>
      </w:pPr>
      <w:r w:rsidRPr="00290452">
        <w:rPr>
          <w:rFonts w:ascii="Verdana" w:hAnsi="Verdana" w:cs="Times New Roman"/>
          <w:b/>
          <w:i/>
          <w:sz w:val="16"/>
          <w:szCs w:val="16"/>
          <w:lang w:val="pl-PL"/>
        </w:rPr>
        <w:t xml:space="preserve">dr hab. Arkadiusz Lewicki, prof. </w:t>
      </w:r>
      <w:proofErr w:type="spellStart"/>
      <w:r w:rsidRPr="00290452">
        <w:rPr>
          <w:rFonts w:ascii="Verdana" w:hAnsi="Verdana" w:cs="Times New Roman"/>
          <w:b/>
          <w:i/>
          <w:sz w:val="16"/>
          <w:szCs w:val="16"/>
          <w:lang w:val="pl-PL"/>
        </w:rPr>
        <w:t>UWr</w:t>
      </w:r>
      <w:proofErr w:type="spellEnd"/>
    </w:p>
    <w:p w14:paraId="3F29A7C0" w14:textId="77777777" w:rsidR="006137ED" w:rsidRPr="00290452" w:rsidRDefault="006137ED" w:rsidP="002B526A">
      <w:pPr>
        <w:jc w:val="center"/>
        <w:rPr>
          <w:rFonts w:ascii="Calibri" w:hAnsi="Calibri"/>
          <w:color w:val="000000" w:themeColor="text1"/>
          <w:sz w:val="24"/>
          <w:lang w:val="pl-PL"/>
        </w:rPr>
      </w:pPr>
    </w:p>
    <w:p w14:paraId="41D36068" w14:textId="77777777" w:rsidR="005F47D1" w:rsidRDefault="005F47D1">
      <w:pPr>
        <w:rPr>
          <w:rFonts w:ascii="Verdana" w:hAnsi="Verdana"/>
          <w:b/>
          <w:bCs/>
          <w:color w:val="000000" w:themeColor="text1"/>
          <w:sz w:val="20"/>
          <w:szCs w:val="20"/>
        </w:rPr>
      </w:pPr>
      <w:r>
        <w:rPr>
          <w:rFonts w:ascii="Verdana" w:hAnsi="Verdana"/>
          <w:b/>
          <w:bCs/>
          <w:color w:val="000000" w:themeColor="text1"/>
          <w:sz w:val="20"/>
          <w:szCs w:val="20"/>
        </w:rPr>
        <w:br w:type="page"/>
      </w:r>
    </w:p>
    <w:p w14:paraId="3701E975" w14:textId="3E1B8BEA" w:rsidR="00994881" w:rsidRPr="00290452" w:rsidRDefault="00994881" w:rsidP="005F47D1">
      <w:pPr>
        <w:spacing w:line="360" w:lineRule="auto"/>
        <w:jc w:val="center"/>
        <w:rPr>
          <w:rFonts w:ascii="Verdana" w:hAnsi="Verdana"/>
          <w:b/>
          <w:bCs/>
          <w:color w:val="000000" w:themeColor="text1"/>
          <w:sz w:val="20"/>
          <w:szCs w:val="20"/>
        </w:rPr>
      </w:pPr>
      <w:r w:rsidRPr="00290452">
        <w:rPr>
          <w:rFonts w:ascii="Verdana" w:hAnsi="Verdana"/>
          <w:b/>
          <w:bCs/>
          <w:color w:val="000000" w:themeColor="text1"/>
          <w:sz w:val="20"/>
          <w:szCs w:val="20"/>
        </w:rPr>
        <w:lastRenderedPageBreak/>
        <w:t>Principles of recruiting students</w:t>
      </w:r>
      <w:r w:rsidR="00290452">
        <w:rPr>
          <w:rFonts w:ascii="Verdana" w:hAnsi="Verdana"/>
          <w:b/>
          <w:bCs/>
          <w:color w:val="000000" w:themeColor="text1"/>
          <w:sz w:val="20"/>
          <w:szCs w:val="20"/>
        </w:rPr>
        <w:t xml:space="preserve">, </w:t>
      </w:r>
      <w:r w:rsidRPr="00290452">
        <w:rPr>
          <w:rFonts w:ascii="Verdana" w:hAnsi="Verdana"/>
          <w:b/>
          <w:bCs/>
          <w:color w:val="000000" w:themeColor="text1"/>
          <w:sz w:val="20"/>
          <w:szCs w:val="20"/>
        </w:rPr>
        <w:t>PhD students</w:t>
      </w:r>
      <w:r w:rsidR="00290452">
        <w:rPr>
          <w:rFonts w:ascii="Verdana" w:hAnsi="Verdana"/>
          <w:b/>
          <w:bCs/>
          <w:color w:val="000000" w:themeColor="text1"/>
          <w:sz w:val="20"/>
          <w:szCs w:val="20"/>
        </w:rPr>
        <w:t xml:space="preserve"> and doctoral candidates</w:t>
      </w:r>
      <w:r w:rsidRPr="00290452">
        <w:rPr>
          <w:rFonts w:ascii="Verdana" w:hAnsi="Verdana"/>
          <w:b/>
          <w:bCs/>
          <w:color w:val="000000" w:themeColor="text1"/>
          <w:sz w:val="20"/>
          <w:szCs w:val="20"/>
        </w:rPr>
        <w:t xml:space="preserve"> for scholarships under the Erasmus+ programme </w:t>
      </w:r>
      <w:r w:rsidR="004B3901" w:rsidRPr="00290452">
        <w:rPr>
          <w:rFonts w:ascii="Verdana" w:hAnsi="Verdana"/>
          <w:b/>
          <w:bCs/>
          <w:color w:val="000000" w:themeColor="text1"/>
          <w:sz w:val="20"/>
          <w:szCs w:val="20"/>
        </w:rPr>
        <w:t>f</w:t>
      </w:r>
      <w:r w:rsidR="00D31EDC" w:rsidRPr="00290452">
        <w:rPr>
          <w:rFonts w:ascii="Verdana" w:hAnsi="Verdana"/>
          <w:b/>
          <w:bCs/>
          <w:color w:val="000000" w:themeColor="text1"/>
          <w:sz w:val="20"/>
          <w:szCs w:val="20"/>
        </w:rPr>
        <w:t>or</w:t>
      </w:r>
      <w:r w:rsidRPr="00290452">
        <w:rPr>
          <w:rFonts w:ascii="Verdana" w:hAnsi="Verdana"/>
          <w:b/>
          <w:bCs/>
          <w:color w:val="000000" w:themeColor="text1"/>
          <w:sz w:val="20"/>
          <w:szCs w:val="20"/>
        </w:rPr>
        <w:t xml:space="preserve"> </w:t>
      </w:r>
      <w:r w:rsidR="00D31EDC" w:rsidRPr="00290452">
        <w:rPr>
          <w:rFonts w:ascii="Verdana" w:hAnsi="Verdana"/>
          <w:b/>
          <w:bCs/>
          <w:color w:val="000000" w:themeColor="text1"/>
          <w:sz w:val="20"/>
          <w:szCs w:val="20"/>
        </w:rPr>
        <w:t xml:space="preserve">mobilities from </w:t>
      </w:r>
      <w:r w:rsidRPr="00290452">
        <w:rPr>
          <w:rFonts w:ascii="Verdana" w:hAnsi="Verdana"/>
          <w:b/>
          <w:bCs/>
          <w:color w:val="000000" w:themeColor="text1"/>
          <w:sz w:val="20"/>
          <w:szCs w:val="20"/>
        </w:rPr>
        <w:t>the academic year 2022/23</w:t>
      </w:r>
      <w:r w:rsidR="00D213C2" w:rsidRPr="00290452">
        <w:rPr>
          <w:rFonts w:ascii="Verdana" w:hAnsi="Verdana"/>
          <w:b/>
          <w:bCs/>
          <w:color w:val="000000" w:themeColor="text1"/>
          <w:sz w:val="20"/>
          <w:szCs w:val="20"/>
        </w:rPr>
        <w:t xml:space="preserve"> in the Faculty of Letters</w:t>
      </w:r>
    </w:p>
    <w:p w14:paraId="185C0AA2" w14:textId="77777777" w:rsidR="00290452" w:rsidRDefault="00290452" w:rsidP="002B4352">
      <w:pPr>
        <w:rPr>
          <w:rFonts w:ascii="Calibri" w:hAnsi="Calibri"/>
          <w:b/>
          <w:sz w:val="20"/>
        </w:rPr>
      </w:pPr>
    </w:p>
    <w:p w14:paraId="42651975" w14:textId="7264995A" w:rsidR="00290452" w:rsidRDefault="00290452" w:rsidP="002B4352">
      <w:pPr>
        <w:rPr>
          <w:rFonts w:ascii="Calibri" w:hAnsi="Calibri"/>
          <w:b/>
          <w:sz w:val="20"/>
        </w:rPr>
      </w:pPr>
      <w:r>
        <w:rPr>
          <w:rFonts w:ascii="Calibri" w:hAnsi="Calibri"/>
          <w:b/>
          <w:sz w:val="20"/>
        </w:rPr>
        <w:t>List of main documents required in the recruitment process for Erasmus+ student mobilities</w:t>
      </w:r>
    </w:p>
    <w:p w14:paraId="07ED365F" w14:textId="5202B727" w:rsidR="00290452" w:rsidRPr="009143C5" w:rsidRDefault="00290452" w:rsidP="00290452">
      <w:pPr>
        <w:pStyle w:val="Akapitzlist"/>
        <w:numPr>
          <w:ilvl w:val="0"/>
          <w:numId w:val="29"/>
        </w:numPr>
        <w:jc w:val="both"/>
        <w:rPr>
          <w:rFonts w:ascii="Calibri" w:hAnsi="Calibri" w:cs="Calibri"/>
          <w:b/>
          <w:sz w:val="20"/>
          <w:szCs w:val="20"/>
          <w:lang w:val="en-US"/>
        </w:rPr>
      </w:pPr>
      <w:r w:rsidRPr="00290452">
        <w:rPr>
          <w:rFonts w:ascii="Calibri" w:hAnsi="Calibri" w:cs="Calibri"/>
          <w:b/>
          <w:i/>
          <w:iCs/>
          <w:sz w:val="20"/>
          <w:szCs w:val="20"/>
          <w:lang w:val="en-US"/>
        </w:rPr>
        <w:t>Learning Agreement for Study</w:t>
      </w:r>
      <w:r w:rsidRPr="00290452">
        <w:rPr>
          <w:rFonts w:ascii="Calibri" w:hAnsi="Calibri" w:cs="Calibri"/>
          <w:b/>
          <w:sz w:val="20"/>
          <w:szCs w:val="20"/>
          <w:lang w:val="en-US"/>
        </w:rPr>
        <w:t xml:space="preserve"> </w:t>
      </w:r>
      <w:r w:rsidRPr="00290452">
        <w:rPr>
          <w:rFonts w:ascii="Calibri" w:hAnsi="Calibri" w:cs="Calibri"/>
          <w:bCs/>
          <w:sz w:val="20"/>
          <w:szCs w:val="20"/>
          <w:lang w:val="en-US"/>
        </w:rPr>
        <w:t xml:space="preserve">– </w:t>
      </w:r>
      <w:r w:rsidRPr="00290452">
        <w:rPr>
          <w:rFonts w:ascii="Calibri" w:hAnsi="Calibri" w:cs="Calibri"/>
          <w:bCs/>
          <w:sz w:val="20"/>
          <w:szCs w:val="20"/>
          <w:lang w:val="en-US"/>
        </w:rPr>
        <w:t xml:space="preserve">list of </w:t>
      </w:r>
      <w:r>
        <w:rPr>
          <w:rFonts w:ascii="Calibri" w:hAnsi="Calibri" w:cs="Calibri"/>
          <w:bCs/>
          <w:sz w:val="20"/>
          <w:szCs w:val="20"/>
          <w:lang w:val="en-US"/>
        </w:rPr>
        <w:t xml:space="preserve">courses chosen to </w:t>
      </w:r>
      <w:r w:rsidR="009143C5">
        <w:rPr>
          <w:rFonts w:ascii="Calibri" w:hAnsi="Calibri" w:cs="Calibri"/>
          <w:bCs/>
          <w:sz w:val="20"/>
          <w:szCs w:val="20"/>
          <w:lang w:val="en-US"/>
        </w:rPr>
        <w:t>follow in the foreign university. Document to be filled and handed in before the Erasmus+ Studies mobility</w:t>
      </w:r>
      <w:r w:rsidRPr="009143C5">
        <w:rPr>
          <w:rFonts w:ascii="Calibri" w:hAnsi="Calibri" w:cs="Calibri"/>
          <w:bCs/>
          <w:sz w:val="20"/>
          <w:szCs w:val="20"/>
          <w:lang w:val="en-US"/>
        </w:rPr>
        <w:t>.</w:t>
      </w:r>
    </w:p>
    <w:p w14:paraId="324B93AF" w14:textId="2577458E" w:rsidR="00290452" w:rsidRPr="009143C5" w:rsidRDefault="00290452" w:rsidP="00290452">
      <w:pPr>
        <w:pStyle w:val="Akapitzlist"/>
        <w:numPr>
          <w:ilvl w:val="0"/>
          <w:numId w:val="29"/>
        </w:numPr>
        <w:jc w:val="both"/>
        <w:rPr>
          <w:rFonts w:ascii="Calibri" w:hAnsi="Calibri" w:cs="Calibri"/>
          <w:b/>
          <w:sz w:val="20"/>
          <w:szCs w:val="20"/>
          <w:lang w:val="en-US"/>
        </w:rPr>
      </w:pPr>
      <w:r w:rsidRPr="009143C5">
        <w:rPr>
          <w:rFonts w:ascii="Calibri" w:hAnsi="Calibri" w:cs="Calibri"/>
          <w:b/>
          <w:i/>
          <w:iCs/>
          <w:sz w:val="20"/>
          <w:szCs w:val="20"/>
          <w:lang w:val="en-US"/>
        </w:rPr>
        <w:t>Changes to Learning Agreement</w:t>
      </w:r>
      <w:r w:rsidRPr="009143C5">
        <w:rPr>
          <w:rFonts w:ascii="Calibri" w:hAnsi="Calibri" w:cs="Calibri"/>
          <w:b/>
          <w:sz w:val="20"/>
          <w:szCs w:val="20"/>
          <w:lang w:val="en-US"/>
        </w:rPr>
        <w:t xml:space="preserve"> </w:t>
      </w:r>
      <w:r w:rsidRPr="009143C5">
        <w:rPr>
          <w:rFonts w:ascii="Calibri" w:hAnsi="Calibri" w:cs="Calibri"/>
          <w:bCs/>
          <w:sz w:val="20"/>
          <w:szCs w:val="20"/>
          <w:lang w:val="en-US"/>
        </w:rPr>
        <w:t xml:space="preserve">– </w:t>
      </w:r>
      <w:r w:rsidR="009143C5" w:rsidRPr="009143C5">
        <w:rPr>
          <w:rFonts w:ascii="Calibri" w:hAnsi="Calibri" w:cs="Calibri"/>
          <w:bCs/>
          <w:sz w:val="20"/>
          <w:szCs w:val="20"/>
          <w:lang w:val="en-US"/>
        </w:rPr>
        <w:t>changes in the first learning agreeme</w:t>
      </w:r>
      <w:r w:rsidR="009143C5">
        <w:rPr>
          <w:rFonts w:ascii="Calibri" w:hAnsi="Calibri" w:cs="Calibri"/>
          <w:bCs/>
          <w:sz w:val="20"/>
          <w:szCs w:val="20"/>
          <w:lang w:val="en-US"/>
        </w:rPr>
        <w:t>nt, the ultimate list of courses followed in the foreign university. Document filled and handed in during the Erasmus+ Studies mobility</w:t>
      </w:r>
      <w:r w:rsidRPr="009143C5">
        <w:rPr>
          <w:rFonts w:ascii="Calibri" w:hAnsi="Calibri" w:cs="Calibri"/>
          <w:bCs/>
          <w:sz w:val="20"/>
          <w:szCs w:val="20"/>
          <w:lang w:val="en-US"/>
        </w:rPr>
        <w:t>.</w:t>
      </w:r>
    </w:p>
    <w:p w14:paraId="186D6AC2" w14:textId="1ACD21F4" w:rsidR="00290452" w:rsidRPr="009143C5" w:rsidRDefault="00290452" w:rsidP="00290452">
      <w:pPr>
        <w:pStyle w:val="Akapitzlist"/>
        <w:numPr>
          <w:ilvl w:val="0"/>
          <w:numId w:val="29"/>
        </w:numPr>
        <w:jc w:val="both"/>
        <w:rPr>
          <w:rFonts w:ascii="Calibri" w:hAnsi="Calibri" w:cs="Calibri"/>
          <w:b/>
          <w:sz w:val="20"/>
          <w:szCs w:val="20"/>
          <w:lang w:val="en-US"/>
        </w:rPr>
      </w:pPr>
      <w:r w:rsidRPr="009143C5">
        <w:rPr>
          <w:rFonts w:ascii="Calibri" w:hAnsi="Calibri" w:cs="Calibri"/>
          <w:b/>
          <w:i/>
          <w:iCs/>
          <w:sz w:val="20"/>
          <w:szCs w:val="20"/>
          <w:lang w:val="en-US"/>
        </w:rPr>
        <w:t>Transcript of</w:t>
      </w:r>
      <w:r w:rsidRPr="009143C5">
        <w:rPr>
          <w:rFonts w:ascii="Calibri" w:hAnsi="Calibri" w:cs="Calibri"/>
          <w:b/>
          <w:sz w:val="20"/>
          <w:szCs w:val="20"/>
          <w:lang w:val="en-US"/>
        </w:rPr>
        <w:t xml:space="preserve"> </w:t>
      </w:r>
      <w:r w:rsidRPr="009143C5">
        <w:rPr>
          <w:rFonts w:ascii="Calibri" w:hAnsi="Calibri" w:cs="Calibri"/>
          <w:b/>
          <w:i/>
          <w:iCs/>
          <w:sz w:val="20"/>
          <w:szCs w:val="20"/>
          <w:lang w:val="en-US"/>
        </w:rPr>
        <w:t>Records</w:t>
      </w:r>
      <w:r w:rsidRPr="009143C5">
        <w:rPr>
          <w:rFonts w:ascii="Calibri" w:hAnsi="Calibri" w:cs="Calibri"/>
          <w:b/>
          <w:sz w:val="20"/>
          <w:szCs w:val="20"/>
          <w:lang w:val="en-US"/>
        </w:rPr>
        <w:t xml:space="preserve"> </w:t>
      </w:r>
      <w:r w:rsidRPr="009143C5">
        <w:rPr>
          <w:rFonts w:ascii="Calibri" w:hAnsi="Calibri" w:cs="Calibri"/>
          <w:bCs/>
          <w:sz w:val="20"/>
          <w:szCs w:val="20"/>
          <w:lang w:val="en-US"/>
        </w:rPr>
        <w:t xml:space="preserve">– </w:t>
      </w:r>
      <w:r w:rsidR="009143C5" w:rsidRPr="009143C5">
        <w:rPr>
          <w:rFonts w:ascii="Calibri" w:hAnsi="Calibri" w:cs="Calibri"/>
          <w:bCs/>
          <w:sz w:val="20"/>
          <w:szCs w:val="20"/>
          <w:lang w:val="en-US"/>
        </w:rPr>
        <w:t>list of courses and grades obtained at the foreign University with th</w:t>
      </w:r>
      <w:r w:rsidR="009143C5">
        <w:rPr>
          <w:rFonts w:ascii="Calibri" w:hAnsi="Calibri" w:cs="Calibri"/>
          <w:bCs/>
          <w:sz w:val="20"/>
          <w:szCs w:val="20"/>
          <w:lang w:val="en-US"/>
        </w:rPr>
        <w:t xml:space="preserve">eir ECTS value. </w:t>
      </w:r>
      <w:r w:rsidR="009143C5" w:rsidRPr="009143C5">
        <w:rPr>
          <w:rFonts w:ascii="Calibri" w:hAnsi="Calibri" w:cs="Calibri"/>
          <w:bCs/>
          <w:sz w:val="20"/>
          <w:szCs w:val="20"/>
          <w:lang w:val="en-US"/>
        </w:rPr>
        <w:t>The document is the basis of validation of the Erasmus+ Studies mobility and of</w:t>
      </w:r>
      <w:r w:rsidR="009143C5">
        <w:rPr>
          <w:rFonts w:ascii="Calibri" w:hAnsi="Calibri" w:cs="Calibri"/>
          <w:bCs/>
          <w:sz w:val="20"/>
          <w:szCs w:val="20"/>
          <w:lang w:val="en-US"/>
        </w:rPr>
        <w:t xml:space="preserve"> the grades </w:t>
      </w:r>
      <w:proofErr w:type="spellStart"/>
      <w:r w:rsidR="009143C5">
        <w:rPr>
          <w:rFonts w:ascii="Calibri" w:hAnsi="Calibri" w:cs="Calibri"/>
          <w:bCs/>
          <w:sz w:val="20"/>
          <w:szCs w:val="20"/>
          <w:lang w:val="en-US"/>
        </w:rPr>
        <w:t>convertion</w:t>
      </w:r>
      <w:proofErr w:type="spellEnd"/>
      <w:r w:rsidR="009143C5">
        <w:rPr>
          <w:rFonts w:ascii="Calibri" w:hAnsi="Calibri" w:cs="Calibri"/>
          <w:bCs/>
          <w:sz w:val="20"/>
          <w:szCs w:val="20"/>
          <w:lang w:val="en-US"/>
        </w:rPr>
        <w:t xml:space="preserve"> for the validation of</w:t>
      </w:r>
      <w:r w:rsidR="009143C5" w:rsidRPr="009143C5">
        <w:rPr>
          <w:rFonts w:ascii="Calibri" w:hAnsi="Calibri" w:cs="Calibri"/>
          <w:bCs/>
          <w:sz w:val="20"/>
          <w:szCs w:val="20"/>
          <w:lang w:val="en-US"/>
        </w:rPr>
        <w:t xml:space="preserve"> the semester at the University of </w:t>
      </w:r>
      <w:proofErr w:type="spellStart"/>
      <w:r w:rsidR="009143C5" w:rsidRPr="009143C5">
        <w:rPr>
          <w:rFonts w:ascii="Calibri" w:hAnsi="Calibri" w:cs="Calibri"/>
          <w:bCs/>
          <w:sz w:val="20"/>
          <w:szCs w:val="20"/>
          <w:lang w:val="en-US"/>
        </w:rPr>
        <w:t>Wrocław</w:t>
      </w:r>
      <w:proofErr w:type="spellEnd"/>
      <w:r w:rsidRPr="009143C5">
        <w:rPr>
          <w:rFonts w:ascii="Calibri" w:hAnsi="Calibri" w:cs="Calibri"/>
          <w:bCs/>
          <w:sz w:val="20"/>
          <w:szCs w:val="20"/>
          <w:lang w:val="en-US"/>
        </w:rPr>
        <w:t>.</w:t>
      </w:r>
    </w:p>
    <w:p w14:paraId="38A54136" w14:textId="3F401905" w:rsidR="00290452" w:rsidRPr="009143C5" w:rsidRDefault="00290452" w:rsidP="00290452">
      <w:pPr>
        <w:pStyle w:val="Akapitzlist"/>
        <w:numPr>
          <w:ilvl w:val="0"/>
          <w:numId w:val="29"/>
        </w:numPr>
        <w:jc w:val="both"/>
        <w:rPr>
          <w:rFonts w:ascii="Calibri" w:hAnsi="Calibri" w:cs="Calibri"/>
          <w:b/>
          <w:sz w:val="20"/>
          <w:szCs w:val="20"/>
          <w:lang w:val="en-US"/>
        </w:rPr>
      </w:pPr>
      <w:r w:rsidRPr="009143C5">
        <w:rPr>
          <w:rFonts w:ascii="Calibri" w:hAnsi="Calibri" w:cs="Calibri"/>
          <w:b/>
          <w:i/>
          <w:iCs/>
          <w:sz w:val="20"/>
          <w:szCs w:val="20"/>
          <w:lang w:val="en-US"/>
        </w:rPr>
        <w:t>Learning Agreement for Traineeships</w:t>
      </w:r>
      <w:r w:rsidRPr="009143C5">
        <w:rPr>
          <w:rFonts w:ascii="Calibri" w:hAnsi="Calibri" w:cs="Calibri"/>
          <w:b/>
          <w:sz w:val="20"/>
          <w:szCs w:val="20"/>
          <w:lang w:val="en-US"/>
        </w:rPr>
        <w:t xml:space="preserve"> </w:t>
      </w:r>
      <w:r w:rsidRPr="009143C5">
        <w:rPr>
          <w:rFonts w:ascii="Calibri" w:hAnsi="Calibri" w:cs="Calibri"/>
          <w:bCs/>
          <w:sz w:val="20"/>
          <w:szCs w:val="20"/>
          <w:lang w:val="en-US"/>
        </w:rPr>
        <w:t xml:space="preserve">– </w:t>
      </w:r>
      <w:r w:rsidR="009143C5" w:rsidRPr="009143C5">
        <w:rPr>
          <w:rFonts w:ascii="Calibri" w:hAnsi="Calibri" w:cs="Calibri"/>
          <w:bCs/>
          <w:sz w:val="20"/>
          <w:szCs w:val="20"/>
          <w:lang w:val="en-US"/>
        </w:rPr>
        <w:t>agreem</w:t>
      </w:r>
      <w:r w:rsidR="005F47D1">
        <w:rPr>
          <w:rFonts w:ascii="Calibri" w:hAnsi="Calibri" w:cs="Calibri"/>
          <w:bCs/>
          <w:sz w:val="20"/>
          <w:szCs w:val="20"/>
          <w:lang w:val="en-US"/>
        </w:rPr>
        <w:t>e</w:t>
      </w:r>
      <w:r w:rsidR="009143C5" w:rsidRPr="009143C5">
        <w:rPr>
          <w:rFonts w:ascii="Calibri" w:hAnsi="Calibri" w:cs="Calibri"/>
          <w:bCs/>
          <w:sz w:val="20"/>
          <w:szCs w:val="20"/>
          <w:lang w:val="en-US"/>
        </w:rPr>
        <w:t xml:space="preserve">nt on the traineeship </w:t>
      </w:r>
      <w:proofErr w:type="spellStart"/>
      <w:r w:rsidR="009143C5" w:rsidRPr="009143C5">
        <w:rPr>
          <w:rFonts w:ascii="Calibri" w:hAnsi="Calibri" w:cs="Calibri"/>
          <w:bCs/>
          <w:sz w:val="20"/>
          <w:szCs w:val="20"/>
          <w:lang w:val="en-US"/>
        </w:rPr>
        <w:t>programme</w:t>
      </w:r>
      <w:proofErr w:type="spellEnd"/>
      <w:r w:rsidRPr="009143C5">
        <w:rPr>
          <w:rFonts w:ascii="Calibri" w:hAnsi="Calibri" w:cs="Calibri"/>
          <w:bCs/>
          <w:sz w:val="20"/>
          <w:szCs w:val="20"/>
          <w:lang w:val="en-US"/>
        </w:rPr>
        <w:t>.</w:t>
      </w:r>
      <w:r w:rsidR="009143C5">
        <w:rPr>
          <w:rFonts w:ascii="Calibri" w:hAnsi="Calibri" w:cs="Calibri"/>
          <w:bCs/>
          <w:sz w:val="20"/>
          <w:szCs w:val="20"/>
          <w:lang w:val="en-US"/>
        </w:rPr>
        <w:t xml:space="preserve"> </w:t>
      </w:r>
      <w:r w:rsidR="009143C5" w:rsidRPr="009143C5">
        <w:rPr>
          <w:rFonts w:ascii="Calibri" w:hAnsi="Calibri" w:cs="Calibri"/>
          <w:bCs/>
          <w:sz w:val="20"/>
          <w:szCs w:val="20"/>
          <w:lang w:val="en-US"/>
        </w:rPr>
        <w:t xml:space="preserve">Document filled ad handed in before the Erasmus+ </w:t>
      </w:r>
      <w:proofErr w:type="gramStart"/>
      <w:r w:rsidR="009143C5" w:rsidRPr="009143C5">
        <w:rPr>
          <w:rFonts w:ascii="Calibri" w:hAnsi="Calibri" w:cs="Calibri"/>
          <w:bCs/>
          <w:sz w:val="20"/>
          <w:szCs w:val="20"/>
          <w:lang w:val="en-US"/>
        </w:rPr>
        <w:t>Traineeships</w:t>
      </w:r>
      <w:proofErr w:type="gramEnd"/>
      <w:r w:rsidR="009143C5" w:rsidRPr="009143C5">
        <w:rPr>
          <w:rFonts w:ascii="Calibri" w:hAnsi="Calibri" w:cs="Calibri"/>
          <w:bCs/>
          <w:sz w:val="20"/>
          <w:szCs w:val="20"/>
          <w:lang w:val="en-US"/>
        </w:rPr>
        <w:t xml:space="preserve"> mobility</w:t>
      </w:r>
      <w:r w:rsidR="009143C5">
        <w:rPr>
          <w:rFonts w:ascii="Calibri" w:hAnsi="Calibri" w:cs="Calibri"/>
          <w:bCs/>
          <w:sz w:val="20"/>
          <w:szCs w:val="20"/>
          <w:lang w:val="en-US"/>
        </w:rPr>
        <w:t>.</w:t>
      </w:r>
    </w:p>
    <w:p w14:paraId="36C378F4" w14:textId="33054F65" w:rsidR="00290452" w:rsidRPr="00290452" w:rsidRDefault="00290452" w:rsidP="00290452">
      <w:pPr>
        <w:pStyle w:val="Akapitzlist"/>
        <w:numPr>
          <w:ilvl w:val="0"/>
          <w:numId w:val="29"/>
        </w:numPr>
        <w:jc w:val="both"/>
        <w:rPr>
          <w:rFonts w:ascii="Calibri" w:hAnsi="Calibri" w:cs="Calibri"/>
          <w:b/>
          <w:sz w:val="20"/>
          <w:szCs w:val="20"/>
          <w:lang w:val="pl-PL"/>
        </w:rPr>
      </w:pPr>
      <w:r w:rsidRPr="009143C5">
        <w:rPr>
          <w:rFonts w:ascii="Calibri" w:hAnsi="Calibri" w:cs="Calibri"/>
          <w:b/>
          <w:i/>
          <w:iCs/>
          <w:sz w:val="20"/>
          <w:szCs w:val="20"/>
          <w:lang w:val="en-US"/>
        </w:rPr>
        <w:t>Acceptance Letter</w:t>
      </w:r>
      <w:r w:rsidRPr="009143C5">
        <w:rPr>
          <w:rFonts w:ascii="Calibri" w:hAnsi="Calibri" w:cs="Calibri"/>
          <w:b/>
          <w:sz w:val="20"/>
          <w:szCs w:val="20"/>
          <w:lang w:val="en-US"/>
        </w:rPr>
        <w:t xml:space="preserve"> </w:t>
      </w:r>
      <w:r w:rsidR="009143C5" w:rsidRPr="009143C5">
        <w:rPr>
          <w:rFonts w:ascii="Calibri" w:hAnsi="Calibri" w:cs="Calibri"/>
          <w:b/>
          <w:sz w:val="20"/>
          <w:szCs w:val="20"/>
          <w:lang w:val="en-US"/>
        </w:rPr>
        <w:t>–</w:t>
      </w:r>
      <w:r w:rsidRPr="009143C5">
        <w:rPr>
          <w:rFonts w:ascii="Calibri" w:hAnsi="Calibri" w:cs="Calibri"/>
          <w:b/>
          <w:sz w:val="20"/>
          <w:szCs w:val="20"/>
          <w:lang w:val="en-US"/>
        </w:rPr>
        <w:t xml:space="preserve"> </w:t>
      </w:r>
      <w:r w:rsidR="009143C5" w:rsidRPr="009143C5">
        <w:rPr>
          <w:rFonts w:ascii="Calibri" w:hAnsi="Calibri" w:cs="Calibri"/>
          <w:sz w:val="20"/>
          <w:szCs w:val="20"/>
          <w:lang w:val="en-US"/>
        </w:rPr>
        <w:t>document confirming the acceptance of the candidate for traineeship</w:t>
      </w:r>
      <w:r w:rsidR="005F47D1">
        <w:rPr>
          <w:rFonts w:ascii="Calibri" w:hAnsi="Calibri" w:cs="Calibri"/>
          <w:sz w:val="20"/>
          <w:szCs w:val="20"/>
          <w:lang w:val="en-US"/>
        </w:rPr>
        <w:t xml:space="preserve">. Document is issued by the institution accepting the student for a short-term mobility or by the company/institution accepting the student for an Erasmus+ Traineeship. </w:t>
      </w:r>
    </w:p>
    <w:p w14:paraId="0403F54C" w14:textId="6F8AE261" w:rsidR="00290452" w:rsidRPr="005F47D1" w:rsidRDefault="005F47D1" w:rsidP="00290452">
      <w:pPr>
        <w:pStyle w:val="Akapitzlist"/>
        <w:numPr>
          <w:ilvl w:val="0"/>
          <w:numId w:val="29"/>
        </w:numPr>
        <w:jc w:val="both"/>
        <w:rPr>
          <w:rFonts w:ascii="Calibri" w:hAnsi="Calibri" w:cs="Calibri"/>
          <w:b/>
          <w:sz w:val="20"/>
          <w:szCs w:val="20"/>
          <w:lang w:val="en-US"/>
        </w:rPr>
      </w:pPr>
      <w:r w:rsidRPr="005F47D1">
        <w:rPr>
          <w:rFonts w:ascii="Calibri" w:hAnsi="Calibri" w:cs="Calibri"/>
          <w:b/>
          <w:i/>
          <w:iCs/>
          <w:sz w:val="20"/>
          <w:szCs w:val="20"/>
          <w:lang w:val="en-US"/>
        </w:rPr>
        <w:t>Application form</w:t>
      </w:r>
      <w:r w:rsidR="00290452" w:rsidRPr="005F47D1">
        <w:rPr>
          <w:rFonts w:ascii="Calibri" w:hAnsi="Calibri" w:cs="Calibri"/>
          <w:b/>
          <w:i/>
          <w:iCs/>
          <w:sz w:val="20"/>
          <w:szCs w:val="20"/>
          <w:lang w:val="en-US"/>
        </w:rPr>
        <w:t xml:space="preserve"> </w:t>
      </w:r>
      <w:r w:rsidR="00290452" w:rsidRPr="005F47D1">
        <w:rPr>
          <w:rFonts w:ascii="Calibri" w:hAnsi="Calibri" w:cs="Calibri"/>
          <w:bCs/>
          <w:sz w:val="20"/>
          <w:szCs w:val="20"/>
          <w:lang w:val="en-US"/>
        </w:rPr>
        <w:t xml:space="preserve">– </w:t>
      </w:r>
      <w:r w:rsidRPr="005F47D1">
        <w:rPr>
          <w:rFonts w:ascii="Calibri" w:hAnsi="Calibri" w:cs="Calibri"/>
          <w:bCs/>
          <w:sz w:val="20"/>
          <w:szCs w:val="20"/>
          <w:lang w:val="en-US"/>
        </w:rPr>
        <w:t>application form for</w:t>
      </w:r>
      <w:r w:rsidR="00290452" w:rsidRPr="005F47D1">
        <w:rPr>
          <w:rFonts w:ascii="Calibri" w:hAnsi="Calibri" w:cs="Calibri"/>
          <w:bCs/>
          <w:sz w:val="20"/>
          <w:szCs w:val="20"/>
          <w:lang w:val="en-US"/>
        </w:rPr>
        <w:t xml:space="preserve"> Erasmus+</w:t>
      </w:r>
      <w:r w:rsidRPr="005F47D1">
        <w:rPr>
          <w:rFonts w:ascii="Calibri" w:hAnsi="Calibri" w:cs="Calibri"/>
          <w:bCs/>
          <w:sz w:val="20"/>
          <w:szCs w:val="20"/>
          <w:lang w:val="en-US"/>
        </w:rPr>
        <w:t xml:space="preserve"> mobilities</w:t>
      </w:r>
      <w:r w:rsidR="00290452" w:rsidRPr="005F47D1">
        <w:rPr>
          <w:rFonts w:ascii="Calibri" w:hAnsi="Calibri" w:cs="Calibri"/>
          <w:bCs/>
          <w:sz w:val="20"/>
          <w:szCs w:val="20"/>
          <w:lang w:val="en-US"/>
        </w:rPr>
        <w:t xml:space="preserve">, </w:t>
      </w:r>
      <w:r w:rsidRPr="005F47D1">
        <w:rPr>
          <w:rFonts w:ascii="Calibri" w:hAnsi="Calibri" w:cs="Calibri"/>
          <w:bCs/>
          <w:sz w:val="20"/>
          <w:szCs w:val="20"/>
          <w:lang w:val="en-US"/>
        </w:rPr>
        <w:t>each candidate can generate this form in their account on the</w:t>
      </w:r>
      <w:r>
        <w:rPr>
          <w:rFonts w:ascii="Calibri" w:hAnsi="Calibri" w:cs="Calibri"/>
          <w:bCs/>
          <w:sz w:val="20"/>
          <w:szCs w:val="20"/>
          <w:lang w:val="en-US"/>
        </w:rPr>
        <w:t xml:space="preserve"> </w:t>
      </w:r>
      <w:proofErr w:type="spellStart"/>
      <w:r>
        <w:rPr>
          <w:rFonts w:ascii="Calibri" w:hAnsi="Calibri" w:cs="Calibri"/>
          <w:bCs/>
          <w:sz w:val="20"/>
          <w:szCs w:val="20"/>
          <w:lang w:val="en-US"/>
        </w:rPr>
        <w:t>UWr</w:t>
      </w:r>
      <w:proofErr w:type="spellEnd"/>
      <w:r w:rsidRPr="005F47D1">
        <w:rPr>
          <w:rFonts w:ascii="Calibri" w:hAnsi="Calibri" w:cs="Calibri"/>
          <w:bCs/>
          <w:sz w:val="20"/>
          <w:szCs w:val="20"/>
          <w:lang w:val="en-US"/>
        </w:rPr>
        <w:t xml:space="preserve"> Internation</w:t>
      </w:r>
      <w:r>
        <w:rPr>
          <w:rFonts w:ascii="Calibri" w:hAnsi="Calibri" w:cs="Calibri"/>
          <w:bCs/>
          <w:sz w:val="20"/>
          <w:szCs w:val="20"/>
          <w:lang w:val="en-US"/>
        </w:rPr>
        <w:t xml:space="preserve">al Relations Office website </w:t>
      </w:r>
      <w:hyperlink r:id="rId10" w:history="1">
        <w:r w:rsidR="00290452" w:rsidRPr="005F47D1">
          <w:rPr>
            <w:rStyle w:val="Hipercze"/>
            <w:rFonts w:ascii="Calibri" w:hAnsi="Calibri" w:cs="Calibri"/>
            <w:sz w:val="20"/>
            <w:szCs w:val="20"/>
            <w:lang w:val="en-US"/>
          </w:rPr>
          <w:t>https://international-applications.uni.wroc.pl/</w:t>
        </w:r>
      </w:hyperlink>
      <w:r>
        <w:rPr>
          <w:rStyle w:val="Hipercze"/>
          <w:rFonts w:ascii="Calibri" w:hAnsi="Calibri" w:cs="Calibri"/>
          <w:sz w:val="20"/>
          <w:szCs w:val="20"/>
        </w:rPr>
        <w:t xml:space="preserve"> .</w:t>
      </w:r>
      <w:r>
        <w:rPr>
          <w:rStyle w:val="Hipercze"/>
          <w:rFonts w:ascii="Calibri" w:hAnsi="Calibri" w:cs="Calibri"/>
          <w:sz w:val="20"/>
          <w:szCs w:val="20"/>
          <w:u w:val="none"/>
        </w:rPr>
        <w:t xml:space="preserve">  </w:t>
      </w:r>
    </w:p>
    <w:p w14:paraId="1C4A8888" w14:textId="55B4349C" w:rsidR="00290452" w:rsidRPr="00F834FE" w:rsidRDefault="00290452" w:rsidP="002B4352">
      <w:pPr>
        <w:pStyle w:val="Akapitzlist"/>
        <w:numPr>
          <w:ilvl w:val="0"/>
          <w:numId w:val="29"/>
        </w:numPr>
        <w:jc w:val="both"/>
        <w:rPr>
          <w:rFonts w:ascii="Calibri" w:hAnsi="Calibri" w:cs="Calibri"/>
          <w:b/>
          <w:sz w:val="20"/>
          <w:szCs w:val="20"/>
          <w:lang w:val="en-US"/>
        </w:rPr>
      </w:pPr>
      <w:r w:rsidRPr="005F47D1">
        <w:rPr>
          <w:rFonts w:ascii="Calibri" w:hAnsi="Calibri" w:cs="Calibri"/>
          <w:b/>
          <w:i/>
          <w:iCs/>
          <w:sz w:val="20"/>
          <w:szCs w:val="20"/>
          <w:lang w:val="en-US"/>
        </w:rPr>
        <w:t>EU-survey</w:t>
      </w:r>
      <w:r w:rsidRPr="005F47D1">
        <w:rPr>
          <w:rFonts w:ascii="Calibri" w:hAnsi="Calibri" w:cs="Calibri"/>
          <w:bCs/>
          <w:sz w:val="20"/>
          <w:szCs w:val="20"/>
          <w:lang w:val="en-US"/>
        </w:rPr>
        <w:t xml:space="preserve"> –on-line </w:t>
      </w:r>
      <w:r w:rsidR="005F47D1" w:rsidRPr="005F47D1">
        <w:rPr>
          <w:rFonts w:ascii="Calibri" w:hAnsi="Calibri" w:cs="Calibri"/>
          <w:bCs/>
          <w:sz w:val="20"/>
          <w:szCs w:val="20"/>
          <w:lang w:val="en-US"/>
        </w:rPr>
        <w:t>survey to be filled after the mobility</w:t>
      </w:r>
      <w:r w:rsidR="005F47D1">
        <w:rPr>
          <w:rFonts w:ascii="Calibri" w:hAnsi="Calibri" w:cs="Calibri"/>
          <w:bCs/>
          <w:sz w:val="20"/>
          <w:szCs w:val="20"/>
          <w:lang w:val="en-US"/>
        </w:rPr>
        <w:t>.</w:t>
      </w:r>
    </w:p>
    <w:p w14:paraId="66F1AFA2" w14:textId="5C8055B6" w:rsidR="00C91810" w:rsidRPr="00B07FF4" w:rsidRDefault="002B4352" w:rsidP="002B4352">
      <w:pPr>
        <w:rPr>
          <w:rFonts w:ascii="Calibri" w:hAnsi="Calibri" w:cs="Calibri"/>
          <w:b/>
          <w:sz w:val="20"/>
          <w:szCs w:val="20"/>
        </w:rPr>
      </w:pPr>
      <w:r>
        <w:rPr>
          <w:rFonts w:ascii="Calibri" w:hAnsi="Calibri"/>
          <w:b/>
          <w:sz w:val="20"/>
        </w:rPr>
        <w:t>1. Applicants</w:t>
      </w:r>
    </w:p>
    <w:p w14:paraId="60EBCCB7" w14:textId="1C6A9252" w:rsidR="00430D9C" w:rsidRPr="00B07FF4" w:rsidRDefault="00D31EDC" w:rsidP="00007175">
      <w:pPr>
        <w:pStyle w:val="Akapitzlist"/>
        <w:numPr>
          <w:ilvl w:val="0"/>
          <w:numId w:val="4"/>
        </w:numPr>
        <w:spacing w:after="0" w:line="240" w:lineRule="auto"/>
        <w:jc w:val="both"/>
        <w:rPr>
          <w:rFonts w:ascii="Calibri" w:hAnsi="Calibri" w:cs="Calibri"/>
          <w:sz w:val="20"/>
          <w:szCs w:val="20"/>
        </w:rPr>
      </w:pPr>
      <w:r>
        <w:rPr>
          <w:rFonts w:ascii="Calibri" w:hAnsi="Calibri"/>
          <w:sz w:val="20"/>
        </w:rPr>
        <w:t xml:space="preserve">Erasmus+ grant is available for all students </w:t>
      </w:r>
      <w:r w:rsidR="00430D9C">
        <w:rPr>
          <w:rFonts w:ascii="Calibri" w:hAnsi="Calibri"/>
          <w:sz w:val="20"/>
        </w:rPr>
        <w:t xml:space="preserve">registered at the first or second </w:t>
      </w:r>
      <w:r w:rsidR="00BD5EAC">
        <w:rPr>
          <w:rFonts w:ascii="Calibri" w:hAnsi="Calibri"/>
          <w:sz w:val="20"/>
        </w:rPr>
        <w:t>study cycles</w:t>
      </w:r>
      <w:r>
        <w:rPr>
          <w:rFonts w:ascii="Calibri" w:hAnsi="Calibri"/>
          <w:sz w:val="20"/>
        </w:rPr>
        <w:t>, as well as</w:t>
      </w:r>
      <w:r w:rsidR="00430D9C">
        <w:rPr>
          <w:rFonts w:ascii="Calibri" w:hAnsi="Calibri"/>
          <w:sz w:val="20"/>
        </w:rPr>
        <w:t xml:space="preserve"> </w:t>
      </w:r>
      <w:r>
        <w:rPr>
          <w:rFonts w:ascii="Calibri" w:hAnsi="Calibri"/>
          <w:sz w:val="20"/>
        </w:rPr>
        <w:t>PhD students</w:t>
      </w:r>
      <w:r w:rsidR="00430D9C">
        <w:rPr>
          <w:rFonts w:ascii="Calibri" w:hAnsi="Calibri"/>
          <w:sz w:val="20"/>
        </w:rPr>
        <w:t xml:space="preserve"> or participants</w:t>
      </w:r>
      <w:r>
        <w:rPr>
          <w:rFonts w:ascii="Calibri" w:hAnsi="Calibri"/>
          <w:sz w:val="20"/>
        </w:rPr>
        <w:t xml:space="preserve"> of the Doctoral School of the Faculty of Letters (KDWF)</w:t>
      </w:r>
      <w:r w:rsidR="00430D9C">
        <w:rPr>
          <w:rFonts w:ascii="Calibri" w:hAnsi="Calibri"/>
          <w:sz w:val="20"/>
        </w:rPr>
        <w:t xml:space="preserve">. </w:t>
      </w:r>
    </w:p>
    <w:p w14:paraId="511973C7" w14:textId="3801736D" w:rsidR="00430D9C" w:rsidRDefault="00430D9C" w:rsidP="00007175">
      <w:pPr>
        <w:pStyle w:val="Akapitzlist"/>
        <w:numPr>
          <w:ilvl w:val="0"/>
          <w:numId w:val="4"/>
        </w:numPr>
        <w:spacing w:after="0" w:line="240" w:lineRule="auto"/>
        <w:jc w:val="both"/>
        <w:rPr>
          <w:rFonts w:ascii="Calibri" w:hAnsi="Calibri" w:cs="Calibri"/>
          <w:sz w:val="20"/>
          <w:szCs w:val="20"/>
        </w:rPr>
      </w:pPr>
      <w:r>
        <w:rPr>
          <w:rFonts w:ascii="Calibri" w:hAnsi="Calibri"/>
          <w:sz w:val="20"/>
        </w:rPr>
        <w:t xml:space="preserve">Applicants seeking to participate in the programme </w:t>
      </w:r>
      <w:proofErr w:type="gramStart"/>
      <w:r>
        <w:rPr>
          <w:rFonts w:ascii="Calibri" w:hAnsi="Calibri"/>
          <w:sz w:val="20"/>
        </w:rPr>
        <w:t>have to</w:t>
      </w:r>
      <w:proofErr w:type="gramEnd"/>
      <w:r>
        <w:rPr>
          <w:rFonts w:ascii="Calibri" w:hAnsi="Calibri"/>
          <w:sz w:val="20"/>
        </w:rPr>
        <w:t xml:space="preserve"> be enrolled officially for at least the first year of studies.</w:t>
      </w:r>
      <w:r w:rsidR="00D213C2">
        <w:rPr>
          <w:rFonts w:ascii="Calibri" w:hAnsi="Calibri"/>
          <w:sz w:val="20"/>
        </w:rPr>
        <w:t xml:space="preserve"> Students of first, second cycle, PhD students and participants of the Doctoral School of the Faculty of Letters can take part in the recruitment process beginning from their 1</w:t>
      </w:r>
      <w:r w:rsidR="00D213C2" w:rsidRPr="00D213C2">
        <w:rPr>
          <w:rFonts w:ascii="Calibri" w:hAnsi="Calibri"/>
          <w:sz w:val="20"/>
          <w:vertAlign w:val="superscript"/>
        </w:rPr>
        <w:t>st</w:t>
      </w:r>
      <w:r w:rsidR="00D213C2">
        <w:rPr>
          <w:rFonts w:ascii="Calibri" w:hAnsi="Calibri"/>
          <w:sz w:val="20"/>
        </w:rPr>
        <w:t xml:space="preserve"> year. The mobility is generally not possible for the 6</w:t>
      </w:r>
      <w:r w:rsidR="00D213C2" w:rsidRPr="00D213C2">
        <w:rPr>
          <w:rFonts w:ascii="Calibri" w:hAnsi="Calibri"/>
          <w:sz w:val="20"/>
          <w:vertAlign w:val="superscript"/>
        </w:rPr>
        <w:t>th</w:t>
      </w:r>
      <w:r w:rsidR="00D213C2">
        <w:rPr>
          <w:rFonts w:ascii="Calibri" w:hAnsi="Calibri"/>
          <w:sz w:val="20"/>
        </w:rPr>
        <w:t xml:space="preserve"> semester of the first cycle, in exceptional cases, the institutional coordinator can grant a permission to the mobility in the 6</w:t>
      </w:r>
      <w:r w:rsidR="00D213C2" w:rsidRPr="00D213C2">
        <w:rPr>
          <w:rFonts w:ascii="Calibri" w:hAnsi="Calibri"/>
          <w:sz w:val="20"/>
          <w:vertAlign w:val="superscript"/>
        </w:rPr>
        <w:t>th</w:t>
      </w:r>
      <w:r w:rsidR="00D213C2">
        <w:rPr>
          <w:rFonts w:ascii="Calibri" w:hAnsi="Calibri"/>
          <w:sz w:val="20"/>
        </w:rPr>
        <w:t xml:space="preserve"> semester, however it is to be underlined that this coul</w:t>
      </w:r>
      <w:r w:rsidR="004702C5">
        <w:rPr>
          <w:rFonts w:ascii="Calibri" w:hAnsi="Calibri"/>
          <w:sz w:val="20"/>
        </w:rPr>
        <w:t>d</w:t>
      </w:r>
      <w:r w:rsidR="00D213C2">
        <w:rPr>
          <w:rFonts w:ascii="Calibri" w:hAnsi="Calibri"/>
          <w:sz w:val="20"/>
        </w:rPr>
        <w:t xml:space="preserve"> result in late ending of </w:t>
      </w:r>
      <w:proofErr w:type="gramStart"/>
      <w:r w:rsidR="00D213C2">
        <w:rPr>
          <w:rFonts w:ascii="Calibri" w:hAnsi="Calibri"/>
          <w:sz w:val="20"/>
        </w:rPr>
        <w:t>first degree</w:t>
      </w:r>
      <w:proofErr w:type="gramEnd"/>
      <w:r w:rsidR="00D213C2">
        <w:rPr>
          <w:rFonts w:ascii="Calibri" w:hAnsi="Calibri"/>
          <w:sz w:val="20"/>
        </w:rPr>
        <w:t xml:space="preserve"> studies and lack of possibility for recruitment for the second cycle studies. Detailed information on the recruitment process in different departments is always issued by the </w:t>
      </w:r>
      <w:r w:rsidR="00342016">
        <w:rPr>
          <w:rFonts w:ascii="Calibri" w:hAnsi="Calibri"/>
          <w:sz w:val="20"/>
        </w:rPr>
        <w:t>Erasmus+ Programme Coordinators</w:t>
      </w:r>
      <w:r w:rsidR="00342016">
        <w:rPr>
          <w:rFonts w:ascii="Calibri" w:hAnsi="Calibri"/>
          <w:sz w:val="20"/>
        </w:rPr>
        <w:t xml:space="preserve"> at the institute/department</w:t>
      </w:r>
      <w:r w:rsidR="00D213C2">
        <w:rPr>
          <w:rFonts w:ascii="Calibri" w:hAnsi="Calibri"/>
          <w:sz w:val="20"/>
        </w:rPr>
        <w:t>.</w:t>
      </w:r>
    </w:p>
    <w:p w14:paraId="587B7754" w14:textId="56AC2691" w:rsidR="00345D86" w:rsidRPr="004702C5" w:rsidRDefault="004702C5" w:rsidP="00007175">
      <w:pPr>
        <w:pStyle w:val="Akapitzlist"/>
        <w:numPr>
          <w:ilvl w:val="0"/>
          <w:numId w:val="4"/>
        </w:numPr>
        <w:spacing w:after="0" w:line="240" w:lineRule="auto"/>
        <w:jc w:val="both"/>
        <w:rPr>
          <w:rFonts w:ascii="Calibri" w:hAnsi="Calibri" w:cs="Calibri"/>
          <w:color w:val="000000" w:themeColor="text1"/>
          <w:sz w:val="20"/>
          <w:szCs w:val="20"/>
        </w:rPr>
      </w:pPr>
      <w:r w:rsidRPr="004702C5">
        <w:rPr>
          <w:rFonts w:ascii="Calibri" w:hAnsi="Calibri"/>
          <w:color w:val="000000" w:themeColor="text1"/>
          <w:sz w:val="20"/>
        </w:rPr>
        <w:t>In the case of additional recruitment (n September-October), students of the 1</w:t>
      </w:r>
      <w:r w:rsidRPr="004702C5">
        <w:rPr>
          <w:rFonts w:ascii="Calibri" w:hAnsi="Calibri"/>
          <w:color w:val="000000" w:themeColor="text1"/>
          <w:sz w:val="20"/>
          <w:vertAlign w:val="superscript"/>
        </w:rPr>
        <w:t>st</w:t>
      </w:r>
      <w:r w:rsidRPr="004702C5">
        <w:rPr>
          <w:rFonts w:ascii="Calibri" w:hAnsi="Calibri"/>
          <w:color w:val="000000" w:themeColor="text1"/>
          <w:sz w:val="20"/>
        </w:rPr>
        <w:t xml:space="preserve"> year </w:t>
      </w:r>
      <w:r w:rsidR="00345D86" w:rsidRPr="004702C5">
        <w:rPr>
          <w:rFonts w:ascii="Calibri" w:hAnsi="Calibri"/>
          <w:color w:val="000000" w:themeColor="text1"/>
          <w:sz w:val="20"/>
        </w:rPr>
        <w:t xml:space="preserve">of </w:t>
      </w:r>
      <w:proofErr w:type="gramStart"/>
      <w:r w:rsidR="00345D86" w:rsidRPr="004702C5">
        <w:rPr>
          <w:rFonts w:ascii="Calibri" w:hAnsi="Calibri"/>
          <w:color w:val="000000" w:themeColor="text1"/>
          <w:sz w:val="20"/>
        </w:rPr>
        <w:t>Master’s</w:t>
      </w:r>
      <w:proofErr w:type="gramEnd"/>
      <w:r w:rsidR="00345D86" w:rsidRPr="004702C5">
        <w:rPr>
          <w:rFonts w:ascii="Calibri" w:hAnsi="Calibri"/>
          <w:color w:val="000000" w:themeColor="text1"/>
          <w:sz w:val="20"/>
        </w:rPr>
        <w:t xml:space="preserve"> studies</w:t>
      </w:r>
      <w:r w:rsidRPr="004702C5">
        <w:rPr>
          <w:rFonts w:ascii="Calibri" w:hAnsi="Calibri"/>
          <w:color w:val="000000" w:themeColor="text1"/>
          <w:sz w:val="20"/>
        </w:rPr>
        <w:t xml:space="preserve"> can take part in the recruitment only in the case</w:t>
      </w:r>
      <w:r w:rsidR="00345D86" w:rsidRPr="004702C5">
        <w:rPr>
          <w:rFonts w:ascii="Calibri" w:hAnsi="Calibri"/>
          <w:color w:val="000000" w:themeColor="text1"/>
          <w:sz w:val="20"/>
        </w:rPr>
        <w:t xml:space="preserve"> when the applicant was a student at the University of Wrocław in the preceding year, i.e.</w:t>
      </w:r>
      <w:r w:rsidR="00CE27C0" w:rsidRPr="004702C5">
        <w:rPr>
          <w:rFonts w:ascii="Calibri" w:hAnsi="Calibri"/>
          <w:color w:val="000000" w:themeColor="text1"/>
          <w:sz w:val="20"/>
        </w:rPr>
        <w:t>,</w:t>
      </w:r>
      <w:r w:rsidR="00345D86" w:rsidRPr="004702C5">
        <w:rPr>
          <w:rFonts w:ascii="Calibri" w:hAnsi="Calibri"/>
          <w:color w:val="000000" w:themeColor="text1"/>
          <w:sz w:val="20"/>
        </w:rPr>
        <w:t xml:space="preserve"> </w:t>
      </w:r>
      <w:r w:rsidRPr="004702C5">
        <w:rPr>
          <w:rFonts w:ascii="Calibri" w:hAnsi="Calibri"/>
          <w:color w:val="000000" w:themeColor="text1"/>
          <w:sz w:val="20"/>
        </w:rPr>
        <w:t>he/she</w:t>
      </w:r>
      <w:r w:rsidR="00345D86" w:rsidRPr="004702C5">
        <w:rPr>
          <w:rFonts w:ascii="Calibri" w:hAnsi="Calibri"/>
          <w:color w:val="000000" w:themeColor="text1"/>
          <w:sz w:val="20"/>
        </w:rPr>
        <w:t xml:space="preserve"> w</w:t>
      </w:r>
      <w:r w:rsidRPr="004702C5">
        <w:rPr>
          <w:rFonts w:ascii="Calibri" w:hAnsi="Calibri"/>
          <w:color w:val="000000" w:themeColor="text1"/>
          <w:sz w:val="20"/>
        </w:rPr>
        <w:t>as</w:t>
      </w:r>
      <w:r w:rsidR="00345D86" w:rsidRPr="004702C5">
        <w:rPr>
          <w:rFonts w:ascii="Calibri" w:hAnsi="Calibri"/>
          <w:color w:val="000000" w:themeColor="text1"/>
          <w:sz w:val="20"/>
        </w:rPr>
        <w:t xml:space="preserve"> pursuing Bachelor’s/Master’s studies at the University of Wrocław. The same criterion applies to the </w:t>
      </w:r>
      <w:r>
        <w:rPr>
          <w:rFonts w:ascii="Calibri" w:hAnsi="Calibri"/>
          <w:color w:val="000000" w:themeColor="text1"/>
          <w:sz w:val="20"/>
        </w:rPr>
        <w:t>1</w:t>
      </w:r>
      <w:r w:rsidRPr="004702C5">
        <w:rPr>
          <w:rFonts w:ascii="Calibri" w:hAnsi="Calibri"/>
          <w:color w:val="000000" w:themeColor="text1"/>
          <w:sz w:val="20"/>
          <w:vertAlign w:val="superscript"/>
        </w:rPr>
        <w:t>st</w:t>
      </w:r>
      <w:r w:rsidR="00345D86" w:rsidRPr="004702C5">
        <w:rPr>
          <w:rFonts w:ascii="Calibri" w:hAnsi="Calibri"/>
          <w:color w:val="000000" w:themeColor="text1"/>
          <w:sz w:val="20"/>
        </w:rPr>
        <w:t xml:space="preserve"> year of doctoral studies</w:t>
      </w:r>
      <w:r w:rsidRPr="004702C5">
        <w:rPr>
          <w:rFonts w:ascii="Calibri" w:hAnsi="Calibri"/>
          <w:color w:val="000000" w:themeColor="text1"/>
          <w:sz w:val="20"/>
        </w:rPr>
        <w:t xml:space="preserve"> (PhD students or participants of the Doctoral School)</w:t>
      </w:r>
      <w:r w:rsidR="00345D86" w:rsidRPr="004702C5">
        <w:rPr>
          <w:rFonts w:ascii="Calibri" w:hAnsi="Calibri"/>
          <w:color w:val="000000" w:themeColor="text1"/>
          <w:sz w:val="20"/>
        </w:rPr>
        <w:t>.</w:t>
      </w:r>
    </w:p>
    <w:p w14:paraId="139DA9C9" w14:textId="7DB68AD7" w:rsidR="00430D9C" w:rsidRPr="00B07FF4" w:rsidRDefault="00430D9C" w:rsidP="00A07473">
      <w:pPr>
        <w:pStyle w:val="Akapitzlist"/>
        <w:numPr>
          <w:ilvl w:val="0"/>
          <w:numId w:val="4"/>
        </w:numPr>
        <w:jc w:val="both"/>
        <w:rPr>
          <w:rFonts w:ascii="Calibri" w:hAnsi="Calibri" w:cs="Calibri"/>
          <w:sz w:val="20"/>
          <w:szCs w:val="20"/>
        </w:rPr>
      </w:pPr>
      <w:r>
        <w:rPr>
          <w:rFonts w:ascii="Calibri" w:hAnsi="Calibri"/>
          <w:sz w:val="20"/>
        </w:rPr>
        <w:t>Third-year students at the first cycle studies may participate in the recruitment</w:t>
      </w:r>
      <w:r w:rsidR="00D213C2">
        <w:rPr>
          <w:rFonts w:ascii="Calibri" w:hAnsi="Calibri"/>
          <w:sz w:val="20"/>
        </w:rPr>
        <w:t xml:space="preserve"> on the condition that </w:t>
      </w:r>
      <w:r w:rsidR="004702C5">
        <w:rPr>
          <w:rFonts w:ascii="Calibri" w:hAnsi="Calibri"/>
          <w:sz w:val="20"/>
        </w:rPr>
        <w:t xml:space="preserve">before the mobility </w:t>
      </w:r>
      <w:r>
        <w:rPr>
          <w:rFonts w:ascii="Calibri" w:hAnsi="Calibri"/>
          <w:sz w:val="20"/>
        </w:rPr>
        <w:t>they submit adequate evidence of admission to the second cycle</w:t>
      </w:r>
      <w:r w:rsidR="004702C5">
        <w:rPr>
          <w:rFonts w:ascii="Calibri" w:hAnsi="Calibri"/>
          <w:sz w:val="20"/>
        </w:rPr>
        <w:t xml:space="preserve"> programme</w:t>
      </w:r>
      <w:r>
        <w:rPr>
          <w:rFonts w:ascii="Calibri" w:hAnsi="Calibri"/>
          <w:sz w:val="20"/>
        </w:rPr>
        <w:t xml:space="preserve"> at the University of Wrocław. </w:t>
      </w:r>
    </w:p>
    <w:p w14:paraId="22873673" w14:textId="547124D0" w:rsidR="00430D9C" w:rsidRPr="00B07FF4" w:rsidRDefault="00430D9C" w:rsidP="00A07473">
      <w:pPr>
        <w:pStyle w:val="Akapitzlist"/>
        <w:numPr>
          <w:ilvl w:val="0"/>
          <w:numId w:val="4"/>
        </w:numPr>
        <w:jc w:val="both"/>
        <w:rPr>
          <w:rFonts w:ascii="Calibri" w:hAnsi="Calibri" w:cs="Calibri"/>
          <w:sz w:val="20"/>
          <w:szCs w:val="20"/>
        </w:rPr>
      </w:pPr>
      <w:r>
        <w:rPr>
          <w:rFonts w:ascii="Calibri" w:hAnsi="Calibri"/>
          <w:sz w:val="20"/>
        </w:rPr>
        <w:t>An applicant has the right to enter the recruitment process during a leave of absence, however</w:t>
      </w:r>
      <w:r w:rsidR="00BD5EAC">
        <w:rPr>
          <w:rFonts w:ascii="Calibri" w:hAnsi="Calibri"/>
          <w:sz w:val="20"/>
        </w:rPr>
        <w:t>,</w:t>
      </w:r>
      <w:r>
        <w:rPr>
          <w:rFonts w:ascii="Calibri" w:hAnsi="Calibri"/>
          <w:sz w:val="20"/>
        </w:rPr>
        <w:t xml:space="preserve"> having an active student status is the prerequisite for their mobility to take place.</w:t>
      </w:r>
    </w:p>
    <w:p w14:paraId="3840969F" w14:textId="6485206A" w:rsidR="00430D9C" w:rsidRPr="00B07FF4" w:rsidRDefault="00430D9C" w:rsidP="00A07473">
      <w:pPr>
        <w:pStyle w:val="Akapitzlist"/>
        <w:numPr>
          <w:ilvl w:val="0"/>
          <w:numId w:val="4"/>
        </w:numPr>
        <w:jc w:val="both"/>
        <w:rPr>
          <w:rFonts w:ascii="Calibri" w:hAnsi="Calibri" w:cs="Calibri"/>
          <w:sz w:val="20"/>
          <w:szCs w:val="20"/>
        </w:rPr>
      </w:pPr>
      <w:r>
        <w:rPr>
          <w:rFonts w:ascii="Calibri" w:hAnsi="Calibri"/>
          <w:sz w:val="20"/>
        </w:rPr>
        <w:t>The basic eligibility criteria for students are as follows: appropriate Grade Point Average, command of a relevant foreign language</w:t>
      </w:r>
      <w:r w:rsidR="00BD5EAC">
        <w:rPr>
          <w:rFonts w:ascii="Calibri" w:hAnsi="Calibri"/>
          <w:sz w:val="20"/>
        </w:rPr>
        <w:t>,</w:t>
      </w:r>
      <w:r>
        <w:rPr>
          <w:rFonts w:ascii="Calibri" w:hAnsi="Calibri"/>
          <w:sz w:val="20"/>
        </w:rPr>
        <w:t xml:space="preserve"> and motivation for the trip.</w:t>
      </w:r>
      <w:r w:rsidR="004702C5">
        <w:rPr>
          <w:rFonts w:ascii="Calibri" w:hAnsi="Calibri"/>
          <w:sz w:val="20"/>
        </w:rPr>
        <w:t xml:space="preserve"> Detailed recruitment requirements are established by the </w:t>
      </w:r>
      <w:r w:rsidR="00342016">
        <w:rPr>
          <w:rFonts w:ascii="Calibri" w:hAnsi="Calibri"/>
          <w:sz w:val="20"/>
        </w:rPr>
        <w:t>Erasmus+ Programme C</w:t>
      </w:r>
      <w:r w:rsidR="004702C5">
        <w:rPr>
          <w:rFonts w:ascii="Calibri" w:hAnsi="Calibri"/>
          <w:sz w:val="20"/>
        </w:rPr>
        <w:t>oordinators</w:t>
      </w:r>
      <w:r w:rsidR="00342016">
        <w:rPr>
          <w:rFonts w:ascii="Calibri" w:hAnsi="Calibri"/>
          <w:sz w:val="20"/>
        </w:rPr>
        <w:t xml:space="preserve"> at the institute/department.</w:t>
      </w:r>
    </w:p>
    <w:p w14:paraId="20DF181F" w14:textId="77777777" w:rsidR="000A0FAA" w:rsidRPr="00B07FF4" w:rsidRDefault="002B4352" w:rsidP="000A0FAA">
      <w:pPr>
        <w:spacing w:after="0" w:line="240" w:lineRule="auto"/>
        <w:jc w:val="both"/>
        <w:rPr>
          <w:rFonts w:ascii="Calibri" w:hAnsi="Calibri" w:cs="Calibri"/>
          <w:b/>
          <w:sz w:val="20"/>
          <w:szCs w:val="20"/>
        </w:rPr>
      </w:pPr>
      <w:r>
        <w:rPr>
          <w:rFonts w:ascii="Calibri" w:hAnsi="Calibri"/>
          <w:b/>
          <w:sz w:val="20"/>
        </w:rPr>
        <w:t>2. Mobility Capital</w:t>
      </w:r>
    </w:p>
    <w:p w14:paraId="29AD263E" w14:textId="77777777" w:rsidR="000A0FAA" w:rsidRPr="00B07FF4" w:rsidRDefault="000A0FAA" w:rsidP="000A0FAA">
      <w:pPr>
        <w:spacing w:after="0" w:line="240" w:lineRule="auto"/>
        <w:jc w:val="both"/>
        <w:rPr>
          <w:rFonts w:ascii="Calibri" w:hAnsi="Calibri" w:cs="Calibri"/>
          <w:sz w:val="20"/>
          <w:szCs w:val="20"/>
        </w:rPr>
      </w:pPr>
    </w:p>
    <w:p w14:paraId="72A0EF36" w14:textId="1FC3F18D" w:rsidR="000A0FAA" w:rsidRPr="00B07FF4" w:rsidRDefault="00227174" w:rsidP="000A0FAA">
      <w:pPr>
        <w:spacing w:after="0" w:line="240" w:lineRule="auto"/>
        <w:jc w:val="both"/>
        <w:rPr>
          <w:rFonts w:ascii="Calibri" w:hAnsi="Calibri" w:cs="Calibri"/>
          <w:sz w:val="20"/>
          <w:szCs w:val="20"/>
        </w:rPr>
      </w:pPr>
      <w:r>
        <w:rPr>
          <w:rFonts w:ascii="Calibri" w:hAnsi="Calibri"/>
          <w:sz w:val="20"/>
        </w:rPr>
        <w:t xml:space="preserve">Every person has the opportunity </w:t>
      </w:r>
      <w:r w:rsidR="004702C5">
        <w:rPr>
          <w:rFonts w:ascii="Calibri" w:hAnsi="Calibri"/>
          <w:sz w:val="20"/>
        </w:rPr>
        <w:t xml:space="preserve">to go on </w:t>
      </w:r>
      <w:r>
        <w:rPr>
          <w:rFonts w:ascii="Calibri" w:hAnsi="Calibri"/>
          <w:sz w:val="20"/>
        </w:rPr>
        <w:t>mobilit</w:t>
      </w:r>
      <w:r w:rsidR="004702C5">
        <w:rPr>
          <w:rFonts w:ascii="Calibri" w:hAnsi="Calibri"/>
          <w:sz w:val="20"/>
        </w:rPr>
        <w:t>ies</w:t>
      </w:r>
      <w:r>
        <w:rPr>
          <w:rFonts w:ascii="Calibri" w:hAnsi="Calibri"/>
          <w:sz w:val="20"/>
        </w:rPr>
        <w:t xml:space="preserve"> under the Erasmus+ Programme, lasting up to 12 months in total for each cycle of study, and 24 months for uniform </w:t>
      </w:r>
      <w:proofErr w:type="gramStart"/>
      <w:r>
        <w:rPr>
          <w:rFonts w:ascii="Calibri" w:hAnsi="Calibri"/>
          <w:sz w:val="20"/>
        </w:rPr>
        <w:t>Master’s</w:t>
      </w:r>
      <w:proofErr w:type="gramEnd"/>
      <w:r>
        <w:rPr>
          <w:rFonts w:ascii="Calibri" w:hAnsi="Calibri"/>
          <w:sz w:val="20"/>
        </w:rPr>
        <w:t xml:space="preserve"> studies. The number of days/months spent </w:t>
      </w:r>
      <w:r>
        <w:rPr>
          <w:rFonts w:ascii="Calibri" w:hAnsi="Calibri"/>
          <w:sz w:val="20"/>
        </w:rPr>
        <w:lastRenderedPageBreak/>
        <w:t xml:space="preserve">abroad under the Erasmus+ Programme is called </w:t>
      </w:r>
      <w:r w:rsidR="00824A7B">
        <w:rPr>
          <w:rFonts w:ascii="Calibri" w:hAnsi="Calibri"/>
          <w:sz w:val="20"/>
        </w:rPr>
        <w:t xml:space="preserve">the </w:t>
      </w:r>
      <w:r>
        <w:rPr>
          <w:rFonts w:ascii="Calibri" w:hAnsi="Calibri"/>
          <w:sz w:val="20"/>
        </w:rPr>
        <w:t>mobility capital. The capital is calculated separately for each cycle of study, all types of mobility are summed up, including those with zero financing.</w:t>
      </w:r>
    </w:p>
    <w:p w14:paraId="2305F0E4" w14:textId="77777777" w:rsidR="000A0FAA" w:rsidRPr="00B07FF4" w:rsidRDefault="000A0FAA" w:rsidP="000A0FAA">
      <w:pPr>
        <w:pStyle w:val="Akapitzlist"/>
        <w:spacing w:after="0" w:line="240" w:lineRule="auto"/>
        <w:jc w:val="both"/>
        <w:rPr>
          <w:rFonts w:ascii="Calibri" w:hAnsi="Calibri" w:cs="Calibri"/>
          <w:sz w:val="20"/>
          <w:szCs w:val="20"/>
        </w:rPr>
      </w:pPr>
    </w:p>
    <w:p w14:paraId="35F7217D" w14:textId="77777777" w:rsidR="00227174" w:rsidRPr="00B07FF4" w:rsidRDefault="00227174" w:rsidP="00007175">
      <w:pPr>
        <w:spacing w:after="0" w:line="240" w:lineRule="auto"/>
        <w:jc w:val="center"/>
        <w:rPr>
          <w:rFonts w:ascii="Calibri" w:hAnsi="Calibri" w:cs="Calibri"/>
          <w:b/>
          <w:sz w:val="20"/>
          <w:szCs w:val="20"/>
        </w:rPr>
      </w:pPr>
      <w:r>
        <w:rPr>
          <w:rFonts w:ascii="Calibri" w:hAnsi="Calibri"/>
          <w:b/>
          <w:sz w:val="20"/>
        </w:rPr>
        <w:t>Mobility Types. Recruitment</w:t>
      </w:r>
    </w:p>
    <w:p w14:paraId="64CC76E6" w14:textId="77777777" w:rsidR="00227174" w:rsidRPr="00B07FF4" w:rsidRDefault="00227174" w:rsidP="00227174">
      <w:pPr>
        <w:spacing w:after="0" w:line="240" w:lineRule="auto"/>
        <w:jc w:val="both"/>
        <w:rPr>
          <w:rFonts w:ascii="Calibri" w:hAnsi="Calibri" w:cs="Calibri"/>
          <w:b/>
          <w:sz w:val="20"/>
          <w:szCs w:val="20"/>
        </w:rPr>
      </w:pPr>
    </w:p>
    <w:p w14:paraId="12FA4221" w14:textId="77777777" w:rsidR="00227174" w:rsidRPr="00B07FF4" w:rsidRDefault="002B4352" w:rsidP="00F242F7">
      <w:pPr>
        <w:spacing w:after="0" w:line="240" w:lineRule="auto"/>
        <w:rPr>
          <w:rFonts w:ascii="Calibri" w:hAnsi="Calibri" w:cs="Calibri"/>
          <w:b/>
          <w:sz w:val="20"/>
          <w:szCs w:val="20"/>
        </w:rPr>
      </w:pPr>
      <w:r>
        <w:rPr>
          <w:rFonts w:ascii="Calibri" w:hAnsi="Calibri"/>
          <w:b/>
          <w:sz w:val="20"/>
        </w:rPr>
        <w:t>3. Semester- or year-long mobility at a partner university (Erasmus+ Studies), applicable to KA131 Programme Countries and KA171 Partner Countries</w:t>
      </w:r>
    </w:p>
    <w:p w14:paraId="25C7A709" w14:textId="77777777" w:rsidR="0050499B" w:rsidRPr="00B07FF4" w:rsidRDefault="0050499B" w:rsidP="00227174">
      <w:pPr>
        <w:spacing w:after="0" w:line="240" w:lineRule="auto"/>
        <w:jc w:val="both"/>
        <w:rPr>
          <w:rFonts w:ascii="Calibri" w:hAnsi="Calibri" w:cs="Calibri"/>
          <w:sz w:val="20"/>
          <w:szCs w:val="20"/>
        </w:rPr>
      </w:pPr>
    </w:p>
    <w:p w14:paraId="775FBCD6" w14:textId="2F5A1838" w:rsidR="0050499B" w:rsidRPr="00B07FF4" w:rsidRDefault="0050499B" w:rsidP="00C75FBF">
      <w:pPr>
        <w:pStyle w:val="Akapitzlist"/>
        <w:numPr>
          <w:ilvl w:val="0"/>
          <w:numId w:val="3"/>
        </w:numPr>
        <w:spacing w:after="0" w:line="240" w:lineRule="auto"/>
        <w:jc w:val="both"/>
        <w:rPr>
          <w:rFonts w:ascii="Calibri" w:hAnsi="Calibri" w:cs="Calibri"/>
          <w:sz w:val="20"/>
          <w:szCs w:val="20"/>
        </w:rPr>
      </w:pPr>
      <w:r>
        <w:rPr>
          <w:rFonts w:ascii="Calibri" w:hAnsi="Calibri"/>
          <w:sz w:val="20"/>
        </w:rPr>
        <w:t xml:space="preserve">The </w:t>
      </w:r>
      <w:r w:rsidR="00A07473">
        <w:rPr>
          <w:rFonts w:ascii="Calibri" w:hAnsi="Calibri"/>
          <w:sz w:val="20"/>
        </w:rPr>
        <w:t>r</w:t>
      </w:r>
      <w:r>
        <w:rPr>
          <w:rFonts w:ascii="Calibri" w:hAnsi="Calibri"/>
          <w:sz w:val="20"/>
        </w:rPr>
        <w:t xml:space="preserve">ecruitment is conducted at </w:t>
      </w:r>
      <w:r w:rsidR="00342016">
        <w:rPr>
          <w:rFonts w:ascii="Calibri" w:hAnsi="Calibri"/>
          <w:sz w:val="20"/>
        </w:rPr>
        <w:t xml:space="preserve">the </w:t>
      </w:r>
      <w:r>
        <w:rPr>
          <w:rFonts w:ascii="Calibri" w:hAnsi="Calibri"/>
          <w:sz w:val="20"/>
        </w:rPr>
        <w:t xml:space="preserve">institutes and led by Erasmus+ </w:t>
      </w:r>
      <w:r w:rsidR="00342016">
        <w:rPr>
          <w:rFonts w:ascii="Calibri" w:hAnsi="Calibri"/>
          <w:sz w:val="20"/>
        </w:rPr>
        <w:t>P</w:t>
      </w:r>
      <w:r>
        <w:rPr>
          <w:rFonts w:ascii="Calibri" w:hAnsi="Calibri"/>
          <w:sz w:val="20"/>
        </w:rPr>
        <w:t>rogramme Coordinators acting within the institute Recruitment Committee.</w:t>
      </w:r>
    </w:p>
    <w:p w14:paraId="2EDC6344" w14:textId="3160472A" w:rsidR="00C75FBF" w:rsidRPr="00B07FF4" w:rsidRDefault="00C75FBF" w:rsidP="00C75FBF">
      <w:pPr>
        <w:pStyle w:val="Akapitzlist"/>
        <w:numPr>
          <w:ilvl w:val="0"/>
          <w:numId w:val="3"/>
        </w:numPr>
        <w:spacing w:after="0" w:line="240" w:lineRule="auto"/>
        <w:jc w:val="both"/>
        <w:rPr>
          <w:rFonts w:ascii="Calibri" w:hAnsi="Calibri" w:cs="Calibri"/>
          <w:sz w:val="20"/>
          <w:szCs w:val="20"/>
        </w:rPr>
      </w:pPr>
      <w:r>
        <w:rPr>
          <w:rFonts w:ascii="Calibri" w:hAnsi="Calibri"/>
          <w:sz w:val="20"/>
        </w:rPr>
        <w:t xml:space="preserve">The </w:t>
      </w:r>
      <w:r w:rsidR="00A07473">
        <w:rPr>
          <w:rFonts w:ascii="Calibri" w:hAnsi="Calibri"/>
          <w:sz w:val="20"/>
        </w:rPr>
        <w:t>r</w:t>
      </w:r>
      <w:r>
        <w:rPr>
          <w:rFonts w:ascii="Calibri" w:hAnsi="Calibri"/>
          <w:sz w:val="20"/>
        </w:rPr>
        <w:t xml:space="preserve">ecruitment is conducted from December to March. Places for both winter and summer semesters in the </w:t>
      </w:r>
      <w:r w:rsidR="00342016">
        <w:rPr>
          <w:rFonts w:ascii="Calibri" w:hAnsi="Calibri"/>
          <w:sz w:val="20"/>
        </w:rPr>
        <w:t xml:space="preserve">following </w:t>
      </w:r>
      <w:r>
        <w:rPr>
          <w:rFonts w:ascii="Calibri" w:hAnsi="Calibri"/>
          <w:sz w:val="20"/>
        </w:rPr>
        <w:t xml:space="preserve">academic year </w:t>
      </w:r>
      <w:r w:rsidR="00342016">
        <w:rPr>
          <w:rFonts w:ascii="Calibri" w:hAnsi="Calibri"/>
          <w:sz w:val="20"/>
        </w:rPr>
        <w:t>are</w:t>
      </w:r>
      <w:r>
        <w:rPr>
          <w:rFonts w:ascii="Calibri" w:hAnsi="Calibri"/>
          <w:sz w:val="20"/>
        </w:rPr>
        <w:t xml:space="preserve"> then allocated.</w:t>
      </w:r>
    </w:p>
    <w:p w14:paraId="57D8F58D" w14:textId="0F774409" w:rsidR="00C75FBF" w:rsidRPr="00B07FF4" w:rsidRDefault="00C75FBF" w:rsidP="00C75FBF">
      <w:pPr>
        <w:pStyle w:val="Akapitzlist"/>
        <w:numPr>
          <w:ilvl w:val="0"/>
          <w:numId w:val="3"/>
        </w:numPr>
        <w:spacing w:after="0" w:line="240" w:lineRule="auto"/>
        <w:jc w:val="both"/>
        <w:rPr>
          <w:rFonts w:ascii="Calibri" w:hAnsi="Calibri" w:cs="Calibri"/>
          <w:sz w:val="20"/>
          <w:szCs w:val="20"/>
        </w:rPr>
      </w:pPr>
      <w:r>
        <w:rPr>
          <w:rFonts w:ascii="Calibri" w:hAnsi="Calibri"/>
          <w:sz w:val="20"/>
        </w:rPr>
        <w:t xml:space="preserve">Additional recruitment </w:t>
      </w:r>
      <w:r w:rsidR="00342016">
        <w:rPr>
          <w:rFonts w:ascii="Calibri" w:hAnsi="Calibri"/>
          <w:sz w:val="20"/>
        </w:rPr>
        <w:t>is</w:t>
      </w:r>
      <w:r>
        <w:rPr>
          <w:rFonts w:ascii="Calibri" w:hAnsi="Calibri"/>
          <w:sz w:val="20"/>
        </w:rPr>
        <w:t xml:space="preserve"> conducted in September-October, only if the University of Wrocław has grants to manage and assign. The recruitment will be conducted for the second semester of </w:t>
      </w:r>
      <w:r w:rsidR="00342016">
        <w:rPr>
          <w:rFonts w:ascii="Calibri" w:hAnsi="Calibri"/>
          <w:sz w:val="20"/>
        </w:rPr>
        <w:t>the given academic year</w:t>
      </w:r>
      <w:r>
        <w:rPr>
          <w:rFonts w:ascii="Calibri" w:hAnsi="Calibri"/>
          <w:sz w:val="20"/>
        </w:rPr>
        <w:t>.</w:t>
      </w:r>
    </w:p>
    <w:p w14:paraId="395117DC" w14:textId="0955E5A1" w:rsidR="0050499B" w:rsidRPr="00B07FF4" w:rsidRDefault="0050499B" w:rsidP="00A07473">
      <w:pPr>
        <w:pStyle w:val="Akapitzlist"/>
        <w:numPr>
          <w:ilvl w:val="0"/>
          <w:numId w:val="3"/>
        </w:numPr>
        <w:jc w:val="both"/>
        <w:rPr>
          <w:rFonts w:ascii="Calibri" w:hAnsi="Calibri" w:cs="Calibri"/>
          <w:sz w:val="20"/>
          <w:szCs w:val="20"/>
        </w:rPr>
      </w:pPr>
      <w:r>
        <w:rPr>
          <w:rFonts w:ascii="Calibri" w:hAnsi="Calibri"/>
          <w:sz w:val="20"/>
        </w:rPr>
        <w:t>An Applicant can go only to a university with which their home institute</w:t>
      </w:r>
      <w:r w:rsidR="00342016">
        <w:rPr>
          <w:rFonts w:ascii="Calibri" w:hAnsi="Calibri"/>
          <w:sz w:val="20"/>
        </w:rPr>
        <w:t>/department</w:t>
      </w:r>
      <w:r>
        <w:rPr>
          <w:rFonts w:ascii="Calibri" w:hAnsi="Calibri"/>
          <w:sz w:val="20"/>
        </w:rPr>
        <w:t xml:space="preserve"> has signed a cooperation agreement under Erasmus+ Programme.</w:t>
      </w:r>
    </w:p>
    <w:p w14:paraId="770D3380" w14:textId="3F56F468" w:rsidR="00C75FBF" w:rsidRPr="00342016" w:rsidRDefault="00C75FBF" w:rsidP="00A07473">
      <w:pPr>
        <w:pStyle w:val="Akapitzlist"/>
        <w:numPr>
          <w:ilvl w:val="0"/>
          <w:numId w:val="3"/>
        </w:numPr>
        <w:jc w:val="both"/>
        <w:rPr>
          <w:rFonts w:ascii="Calibri" w:hAnsi="Calibri" w:cs="Calibri"/>
          <w:sz w:val="20"/>
          <w:szCs w:val="20"/>
        </w:rPr>
      </w:pPr>
      <w:r>
        <w:rPr>
          <w:rFonts w:ascii="Calibri" w:hAnsi="Calibri"/>
          <w:sz w:val="20"/>
        </w:rPr>
        <w:t>Students of interdisciplinary studies may apply for recruitment within the fields of study that they are pursuing. These students are subject to the same eligibility criteria as the students of a given department.</w:t>
      </w:r>
    </w:p>
    <w:p w14:paraId="05EB05FD" w14:textId="2D24C921" w:rsidR="00342016" w:rsidRPr="00A07473" w:rsidRDefault="00342016" w:rsidP="00A07473">
      <w:pPr>
        <w:pStyle w:val="Akapitzlist"/>
        <w:numPr>
          <w:ilvl w:val="0"/>
          <w:numId w:val="3"/>
        </w:numPr>
        <w:jc w:val="both"/>
        <w:rPr>
          <w:rFonts w:ascii="Calibri" w:hAnsi="Calibri" w:cs="Calibri"/>
          <w:sz w:val="20"/>
          <w:szCs w:val="20"/>
        </w:rPr>
      </w:pPr>
      <w:r>
        <w:rPr>
          <w:rFonts w:ascii="Calibri" w:hAnsi="Calibri"/>
          <w:sz w:val="20"/>
        </w:rPr>
        <w:t>PhD students and participants of the Doctoral School of the Faculty of Letters take part in the recruitment in the institute/department where they do their internship.</w:t>
      </w:r>
    </w:p>
    <w:p w14:paraId="7744B001" w14:textId="7A9734BD" w:rsidR="00A07473" w:rsidRPr="00A07473" w:rsidRDefault="00A07473" w:rsidP="00A07473">
      <w:pPr>
        <w:pStyle w:val="Akapitzlist"/>
        <w:numPr>
          <w:ilvl w:val="0"/>
          <w:numId w:val="3"/>
        </w:numPr>
        <w:jc w:val="both"/>
        <w:rPr>
          <w:rFonts w:ascii="Calibri" w:hAnsi="Calibri" w:cs="Calibri"/>
          <w:sz w:val="20"/>
          <w:szCs w:val="20"/>
        </w:rPr>
      </w:pPr>
      <w:r>
        <w:rPr>
          <w:rFonts w:ascii="Calibri" w:hAnsi="Calibri"/>
          <w:sz w:val="20"/>
        </w:rPr>
        <w:t xml:space="preserve">The recruitment of students is conducted </w:t>
      </w:r>
      <w:proofErr w:type="gramStart"/>
      <w:r>
        <w:rPr>
          <w:rFonts w:ascii="Calibri" w:hAnsi="Calibri"/>
          <w:sz w:val="20"/>
        </w:rPr>
        <w:t>with regard to</w:t>
      </w:r>
      <w:proofErr w:type="gramEnd"/>
      <w:r>
        <w:rPr>
          <w:rFonts w:ascii="Calibri" w:hAnsi="Calibri"/>
          <w:sz w:val="20"/>
        </w:rPr>
        <w:t xml:space="preserve"> the specific agreement between the universities, especially regarding the number of students possible to take part in the exchange, the length of mobility, cycle of study and required level of proficiency in the foreign language.</w:t>
      </w:r>
    </w:p>
    <w:p w14:paraId="4F55246A" w14:textId="77777777" w:rsidR="005F6B6B" w:rsidRPr="005F6B6B" w:rsidRDefault="00A07473" w:rsidP="005F6B6B">
      <w:pPr>
        <w:pStyle w:val="Akapitzlist"/>
        <w:numPr>
          <w:ilvl w:val="0"/>
          <w:numId w:val="3"/>
        </w:numPr>
        <w:jc w:val="both"/>
        <w:rPr>
          <w:rFonts w:ascii="Calibri" w:hAnsi="Calibri" w:cs="Calibri"/>
          <w:color w:val="000000" w:themeColor="text1"/>
          <w:sz w:val="20"/>
          <w:szCs w:val="20"/>
        </w:rPr>
      </w:pPr>
      <w:r w:rsidRPr="005F6B6B">
        <w:rPr>
          <w:rFonts w:ascii="Calibri" w:hAnsi="Calibri"/>
          <w:color w:val="000000" w:themeColor="text1"/>
          <w:sz w:val="20"/>
        </w:rPr>
        <w:t>The mobility can be awarded only to students</w:t>
      </w:r>
      <w:r w:rsidR="005F6B6B" w:rsidRPr="005F6B6B">
        <w:rPr>
          <w:rFonts w:ascii="Calibri" w:hAnsi="Calibri"/>
          <w:color w:val="000000" w:themeColor="text1"/>
          <w:sz w:val="20"/>
        </w:rPr>
        <w:t xml:space="preserve"> who at foreign universities take up studies in the field which is the same or similar as the one at their home university (where the students can acquire the same learning outcomes as at their home university).</w:t>
      </w:r>
    </w:p>
    <w:p w14:paraId="507DBADF" w14:textId="3903515D" w:rsidR="009F3F76" w:rsidRPr="005F6B6B" w:rsidRDefault="00C75FBF" w:rsidP="005F6B6B">
      <w:pPr>
        <w:pStyle w:val="Akapitzlist"/>
        <w:numPr>
          <w:ilvl w:val="0"/>
          <w:numId w:val="3"/>
        </w:numPr>
        <w:jc w:val="both"/>
        <w:rPr>
          <w:rFonts w:ascii="Calibri" w:hAnsi="Calibri" w:cs="Calibri"/>
          <w:color w:val="000000" w:themeColor="text1"/>
          <w:sz w:val="20"/>
          <w:szCs w:val="20"/>
        </w:rPr>
      </w:pPr>
      <w:r w:rsidRPr="005F6B6B">
        <w:rPr>
          <w:rFonts w:ascii="Calibri" w:hAnsi="Calibri"/>
          <w:color w:val="000000" w:themeColor="text1"/>
          <w:sz w:val="20"/>
        </w:rPr>
        <w:t xml:space="preserve">The aim of </w:t>
      </w:r>
      <w:r w:rsidR="00824A7B" w:rsidRPr="005F6B6B">
        <w:rPr>
          <w:rFonts w:ascii="Calibri" w:hAnsi="Calibri"/>
          <w:color w:val="000000" w:themeColor="text1"/>
          <w:sz w:val="20"/>
        </w:rPr>
        <w:t xml:space="preserve">the </w:t>
      </w:r>
      <w:r w:rsidRPr="005F6B6B">
        <w:rPr>
          <w:rFonts w:ascii="Calibri" w:hAnsi="Calibri"/>
          <w:color w:val="000000" w:themeColor="text1"/>
          <w:sz w:val="20"/>
        </w:rPr>
        <w:t xml:space="preserve">mobility is to enable a student to complete a part of </w:t>
      </w:r>
      <w:r w:rsidR="00BD5EAC" w:rsidRPr="005F6B6B">
        <w:rPr>
          <w:rFonts w:ascii="Calibri" w:hAnsi="Calibri"/>
          <w:color w:val="000000" w:themeColor="text1"/>
          <w:sz w:val="20"/>
        </w:rPr>
        <w:t xml:space="preserve">their </w:t>
      </w:r>
      <w:r w:rsidRPr="005F6B6B">
        <w:rPr>
          <w:rFonts w:ascii="Calibri" w:hAnsi="Calibri"/>
          <w:color w:val="000000" w:themeColor="text1"/>
          <w:sz w:val="20"/>
        </w:rPr>
        <w:t xml:space="preserve">studies at a partner university, which will result in obtaining the agreed number of ECTS credits as specified in the </w:t>
      </w:r>
      <w:r w:rsidRPr="005F6B6B">
        <w:rPr>
          <w:rFonts w:ascii="Calibri" w:hAnsi="Calibri"/>
          <w:i/>
          <w:iCs/>
          <w:color w:val="000000" w:themeColor="text1"/>
          <w:sz w:val="20"/>
        </w:rPr>
        <w:t>Learning Agreement</w:t>
      </w:r>
      <w:r w:rsidRPr="005F6B6B">
        <w:rPr>
          <w:rFonts w:ascii="Calibri" w:hAnsi="Calibri"/>
          <w:color w:val="000000" w:themeColor="text1"/>
          <w:sz w:val="20"/>
        </w:rPr>
        <w:t xml:space="preserve">. It is assumed that the number of ECTS credits for a semester is 30. It is possible to determine a different, usually lower, number of ECTS credits, due to </w:t>
      </w:r>
      <w:proofErr w:type="gramStart"/>
      <w:r w:rsidRPr="005F6B6B">
        <w:rPr>
          <w:rFonts w:ascii="Calibri" w:hAnsi="Calibri"/>
          <w:color w:val="000000" w:themeColor="text1"/>
          <w:sz w:val="20"/>
        </w:rPr>
        <w:t>particular qualities</w:t>
      </w:r>
      <w:proofErr w:type="gramEnd"/>
      <w:r w:rsidRPr="005F6B6B">
        <w:rPr>
          <w:rFonts w:ascii="Calibri" w:hAnsi="Calibri"/>
          <w:color w:val="000000" w:themeColor="text1"/>
          <w:sz w:val="20"/>
        </w:rPr>
        <w:t xml:space="preserve"> of </w:t>
      </w:r>
      <w:r w:rsidR="005F6B6B" w:rsidRPr="005F6B6B">
        <w:rPr>
          <w:rFonts w:ascii="Calibri" w:hAnsi="Calibri"/>
          <w:color w:val="000000" w:themeColor="text1"/>
          <w:sz w:val="20"/>
        </w:rPr>
        <w:t>the</w:t>
      </w:r>
      <w:r w:rsidRPr="005F6B6B">
        <w:rPr>
          <w:rFonts w:ascii="Calibri" w:hAnsi="Calibri"/>
          <w:color w:val="000000" w:themeColor="text1"/>
          <w:sz w:val="20"/>
        </w:rPr>
        <w:t xml:space="preserve"> curriculum. Agreements on the type of selected courses and the number of credit points require the approval of the Erasmus+ Programme Coordinator</w:t>
      </w:r>
      <w:r w:rsidRPr="005F6B6B">
        <w:rPr>
          <w:rFonts w:ascii="Calibri" w:hAnsi="Calibri"/>
          <w:sz w:val="20"/>
        </w:rPr>
        <w:t xml:space="preserve">. </w:t>
      </w:r>
    </w:p>
    <w:p w14:paraId="0276E325" w14:textId="59F42B74" w:rsidR="007338CE" w:rsidRPr="00B07FF4" w:rsidRDefault="007338CE" w:rsidP="005F6B6B">
      <w:pPr>
        <w:pStyle w:val="Akapitzlist"/>
        <w:numPr>
          <w:ilvl w:val="0"/>
          <w:numId w:val="3"/>
        </w:numPr>
        <w:jc w:val="both"/>
        <w:rPr>
          <w:rFonts w:ascii="Calibri" w:hAnsi="Calibri" w:cs="Calibri"/>
          <w:sz w:val="20"/>
          <w:szCs w:val="20"/>
        </w:rPr>
      </w:pPr>
      <w:r>
        <w:rPr>
          <w:rFonts w:ascii="Calibri" w:hAnsi="Calibri"/>
          <w:sz w:val="20"/>
        </w:rPr>
        <w:t>Doctoral students may attend classes and earn the required number of ECTS credits agreed between the universities or they may devote their stay to so-called own research without attending classes and earning credits. In such case</w:t>
      </w:r>
      <w:r w:rsidR="005F6B6B">
        <w:rPr>
          <w:rFonts w:ascii="Calibri" w:hAnsi="Calibri"/>
          <w:sz w:val="20"/>
        </w:rPr>
        <w:t>,</w:t>
      </w:r>
      <w:r>
        <w:rPr>
          <w:rFonts w:ascii="Calibri" w:hAnsi="Calibri"/>
          <w:sz w:val="20"/>
        </w:rPr>
        <w:t xml:space="preserve"> it is necessary to appoint a tutor at the host university, who will confirm the implementation of the </w:t>
      </w:r>
      <w:r w:rsidR="00B97FA6">
        <w:rPr>
          <w:rFonts w:ascii="Calibri" w:hAnsi="Calibri"/>
          <w:sz w:val="20"/>
        </w:rPr>
        <w:t>programme</w:t>
      </w:r>
      <w:r>
        <w:rPr>
          <w:rFonts w:ascii="Calibri" w:hAnsi="Calibri"/>
          <w:sz w:val="20"/>
        </w:rPr>
        <w:t xml:space="preserve">. </w:t>
      </w:r>
    </w:p>
    <w:p w14:paraId="25F4A5A9" w14:textId="0733D8A9" w:rsidR="00007175" w:rsidRPr="005F6B6B" w:rsidRDefault="00007175" w:rsidP="005F6B6B">
      <w:pPr>
        <w:pStyle w:val="Akapitzlist"/>
        <w:numPr>
          <w:ilvl w:val="0"/>
          <w:numId w:val="3"/>
        </w:numPr>
        <w:jc w:val="both"/>
        <w:rPr>
          <w:rFonts w:ascii="Calibri" w:hAnsi="Calibri" w:cs="Calibri"/>
          <w:sz w:val="20"/>
          <w:szCs w:val="20"/>
        </w:rPr>
      </w:pPr>
      <w:r>
        <w:rPr>
          <w:rFonts w:ascii="Calibri" w:hAnsi="Calibri"/>
          <w:b/>
          <w:sz w:val="20"/>
        </w:rPr>
        <w:t>The length of the mobility strictly depends on the schedule of the academic year at the foreign university.</w:t>
      </w:r>
      <w:r>
        <w:rPr>
          <w:rFonts w:ascii="Calibri" w:hAnsi="Calibri"/>
          <w:sz w:val="20"/>
        </w:rPr>
        <w:t xml:space="preserve"> It is possible to obtain financing for the period lasting from 2 months (for trimesters; for doctoral students travelling for research purposes) to 10 months (for annual trips).</w:t>
      </w:r>
    </w:p>
    <w:p w14:paraId="6B0B84DD" w14:textId="6D67066F" w:rsidR="005F6B6B" w:rsidRPr="005F6B6B" w:rsidRDefault="005F6B6B" w:rsidP="005F6B6B">
      <w:pPr>
        <w:pStyle w:val="Akapitzlist"/>
        <w:numPr>
          <w:ilvl w:val="0"/>
          <w:numId w:val="3"/>
        </w:numPr>
        <w:jc w:val="both"/>
        <w:rPr>
          <w:rFonts w:ascii="Calibri" w:hAnsi="Calibri" w:cs="Calibri"/>
          <w:sz w:val="20"/>
          <w:szCs w:val="20"/>
        </w:rPr>
      </w:pPr>
      <w:r>
        <w:rPr>
          <w:rFonts w:ascii="Calibri" w:hAnsi="Calibri" w:cs="Calibri"/>
          <w:sz w:val="20"/>
          <w:szCs w:val="20"/>
        </w:rPr>
        <w:t xml:space="preserve">The required minimal </w:t>
      </w:r>
      <w:r>
        <w:rPr>
          <w:rFonts w:ascii="Calibri" w:hAnsi="Calibri"/>
          <w:sz w:val="20"/>
        </w:rPr>
        <w:t>Grade Point Average</w:t>
      </w:r>
      <w:r>
        <w:rPr>
          <w:rFonts w:ascii="Calibri" w:hAnsi="Calibri"/>
          <w:sz w:val="20"/>
        </w:rPr>
        <w:t xml:space="preserve">, as well as the list of courses counted in the average and the period of studies concerned is given by the </w:t>
      </w:r>
      <w:r w:rsidRPr="005F6B6B">
        <w:rPr>
          <w:rFonts w:ascii="Calibri" w:hAnsi="Calibri"/>
          <w:color w:val="000000" w:themeColor="text1"/>
          <w:sz w:val="20"/>
        </w:rPr>
        <w:t>Erasmus+ Programme Coordinator</w:t>
      </w:r>
      <w:r>
        <w:rPr>
          <w:rFonts w:ascii="Calibri" w:hAnsi="Calibri"/>
          <w:color w:val="000000" w:themeColor="text1"/>
          <w:sz w:val="20"/>
        </w:rPr>
        <w:t xml:space="preserve"> at the institute/department.</w:t>
      </w:r>
    </w:p>
    <w:p w14:paraId="246EBF25" w14:textId="692E33DA" w:rsidR="005F6B6B" w:rsidRPr="0016354F" w:rsidRDefault="0016354F" w:rsidP="005F6B6B">
      <w:pPr>
        <w:pStyle w:val="Akapitzlist"/>
        <w:numPr>
          <w:ilvl w:val="0"/>
          <w:numId w:val="3"/>
        </w:numPr>
        <w:jc w:val="both"/>
        <w:rPr>
          <w:rFonts w:ascii="Calibri" w:hAnsi="Calibri" w:cs="Calibri"/>
          <w:sz w:val="20"/>
          <w:szCs w:val="20"/>
        </w:rPr>
      </w:pPr>
      <w:r>
        <w:rPr>
          <w:rFonts w:ascii="Calibri" w:hAnsi="Calibri"/>
          <w:color w:val="000000" w:themeColor="text1"/>
          <w:sz w:val="20"/>
        </w:rPr>
        <w:t xml:space="preserve">Before the mobility, students must pass all previous courses and complete the previous year of studies (without conditional promotion). Leaving after conditional promotion is possible only with the consent of faculty authorities, the number of permissible conditional promotions is one. In the case of leaving for the exchange before the end of the winter semester, students must </w:t>
      </w:r>
      <w:proofErr w:type="spellStart"/>
      <w:r>
        <w:rPr>
          <w:rFonts w:ascii="Calibri" w:hAnsi="Calibri"/>
          <w:color w:val="000000" w:themeColor="text1"/>
          <w:sz w:val="20"/>
        </w:rPr>
        <w:t>fulfill</w:t>
      </w:r>
      <w:proofErr w:type="spellEnd"/>
      <w:r>
        <w:rPr>
          <w:rFonts w:ascii="Calibri" w:hAnsi="Calibri"/>
          <w:color w:val="000000" w:themeColor="text1"/>
          <w:sz w:val="20"/>
        </w:rPr>
        <w:t xml:space="preserve"> all the criteria to receive grades from the winter semester, or they must ask for annual settlement of those subjects from which they do not have a grade yet.</w:t>
      </w:r>
    </w:p>
    <w:p w14:paraId="2C8817A6" w14:textId="51D8A75C" w:rsidR="0016354F" w:rsidRPr="0016354F" w:rsidRDefault="0016354F" w:rsidP="005F6B6B">
      <w:pPr>
        <w:pStyle w:val="Akapitzlist"/>
        <w:numPr>
          <w:ilvl w:val="0"/>
          <w:numId w:val="3"/>
        </w:numPr>
        <w:jc w:val="both"/>
        <w:rPr>
          <w:rFonts w:ascii="Calibri" w:hAnsi="Calibri" w:cs="Calibri"/>
          <w:sz w:val="20"/>
          <w:szCs w:val="20"/>
        </w:rPr>
      </w:pPr>
      <w:r>
        <w:rPr>
          <w:rFonts w:ascii="Calibri" w:hAnsi="Calibri"/>
          <w:color w:val="000000" w:themeColor="text1"/>
          <w:sz w:val="20"/>
        </w:rPr>
        <w:t xml:space="preserve">Precedence shall be given to second cycle students, PhD students </w:t>
      </w:r>
      <w:proofErr w:type="gramStart"/>
      <w:r>
        <w:rPr>
          <w:rFonts w:ascii="Calibri" w:hAnsi="Calibri"/>
          <w:color w:val="000000" w:themeColor="text1"/>
          <w:sz w:val="20"/>
        </w:rPr>
        <w:t>and  participants</w:t>
      </w:r>
      <w:proofErr w:type="gramEnd"/>
      <w:r>
        <w:rPr>
          <w:rFonts w:ascii="Calibri" w:hAnsi="Calibri"/>
          <w:color w:val="000000" w:themeColor="text1"/>
          <w:sz w:val="20"/>
        </w:rPr>
        <w:t xml:space="preserve"> of the Doctoral School (KDWF) who have not yet participated in the Erasmus+ exchange.</w:t>
      </w:r>
    </w:p>
    <w:p w14:paraId="7F994EEF" w14:textId="59D53EFB" w:rsidR="0016354F" w:rsidRPr="00B07FF4" w:rsidRDefault="0016354F" w:rsidP="005F6B6B">
      <w:pPr>
        <w:pStyle w:val="Akapitzlist"/>
        <w:numPr>
          <w:ilvl w:val="0"/>
          <w:numId w:val="3"/>
        </w:numPr>
        <w:jc w:val="both"/>
        <w:rPr>
          <w:rFonts w:ascii="Calibri" w:hAnsi="Calibri" w:cs="Calibri"/>
          <w:sz w:val="20"/>
          <w:szCs w:val="20"/>
        </w:rPr>
      </w:pPr>
      <w:r>
        <w:rPr>
          <w:rFonts w:ascii="Calibri" w:hAnsi="Calibri"/>
          <w:color w:val="000000" w:themeColor="text1"/>
          <w:sz w:val="20"/>
        </w:rPr>
        <w:lastRenderedPageBreak/>
        <w:t xml:space="preserve">In the case of resigning from the </w:t>
      </w:r>
      <w:r w:rsidR="00155118">
        <w:rPr>
          <w:rFonts w:ascii="Calibri" w:hAnsi="Calibri"/>
          <w:color w:val="000000" w:themeColor="text1"/>
          <w:sz w:val="20"/>
        </w:rPr>
        <w:t xml:space="preserve">mobility, the student shall absolutely inform about that fact the following people: </w:t>
      </w:r>
      <w:r w:rsidR="00155118" w:rsidRPr="005F6B6B">
        <w:rPr>
          <w:rFonts w:ascii="Calibri" w:hAnsi="Calibri"/>
          <w:color w:val="000000" w:themeColor="text1"/>
          <w:sz w:val="20"/>
        </w:rPr>
        <w:t>Erasmus+ Programme Coordinator</w:t>
      </w:r>
      <w:r w:rsidR="00155118">
        <w:rPr>
          <w:rFonts w:ascii="Calibri" w:hAnsi="Calibri"/>
          <w:color w:val="000000" w:themeColor="text1"/>
          <w:sz w:val="20"/>
        </w:rPr>
        <w:t xml:space="preserve"> at </w:t>
      </w:r>
      <w:r w:rsidR="00155118">
        <w:rPr>
          <w:rFonts w:ascii="Calibri" w:hAnsi="Calibri"/>
          <w:color w:val="000000" w:themeColor="text1"/>
          <w:sz w:val="20"/>
        </w:rPr>
        <w:t>his/her</w:t>
      </w:r>
      <w:r w:rsidR="00155118">
        <w:rPr>
          <w:rFonts w:ascii="Calibri" w:hAnsi="Calibri"/>
          <w:color w:val="000000" w:themeColor="text1"/>
          <w:sz w:val="20"/>
        </w:rPr>
        <w:t xml:space="preserve"> institute/department</w:t>
      </w:r>
      <w:r w:rsidR="00155118">
        <w:rPr>
          <w:rFonts w:ascii="Calibri" w:hAnsi="Calibri"/>
          <w:color w:val="000000" w:themeColor="text1"/>
          <w:sz w:val="20"/>
        </w:rPr>
        <w:t xml:space="preserve">, the International Office of the University of </w:t>
      </w:r>
      <w:proofErr w:type="spellStart"/>
      <w:r w:rsidR="00155118">
        <w:rPr>
          <w:rFonts w:ascii="Calibri" w:hAnsi="Calibri"/>
          <w:color w:val="000000" w:themeColor="text1"/>
          <w:sz w:val="20"/>
        </w:rPr>
        <w:t>Wrocław</w:t>
      </w:r>
      <w:proofErr w:type="spellEnd"/>
      <w:r w:rsidR="00155118">
        <w:rPr>
          <w:rFonts w:ascii="Calibri" w:hAnsi="Calibri"/>
          <w:color w:val="000000" w:themeColor="text1"/>
          <w:sz w:val="20"/>
        </w:rPr>
        <w:t xml:space="preserve"> and the Erasmus+ coordinator at the host university. Failure to comply will result in the lack of possibility of taking part in the Erasmus+ mobilities in the following years.</w:t>
      </w:r>
    </w:p>
    <w:p w14:paraId="3584061C" w14:textId="77777777" w:rsidR="00DD763E" w:rsidRPr="00B07FF4" w:rsidRDefault="00DD763E" w:rsidP="00DD763E">
      <w:pPr>
        <w:spacing w:after="0" w:line="240" w:lineRule="auto"/>
        <w:jc w:val="both"/>
        <w:rPr>
          <w:rFonts w:ascii="Calibri" w:hAnsi="Calibri" w:cs="Calibri"/>
          <w:b/>
          <w:sz w:val="20"/>
          <w:szCs w:val="20"/>
        </w:rPr>
      </w:pPr>
      <w:r>
        <w:rPr>
          <w:rFonts w:ascii="Calibri" w:hAnsi="Calibri"/>
          <w:b/>
          <w:sz w:val="20"/>
        </w:rPr>
        <w:t>STAGE I – Language Command Test</w:t>
      </w:r>
    </w:p>
    <w:p w14:paraId="24EB361E" w14:textId="74CFF424" w:rsidR="00DD763E" w:rsidRDefault="00DD763E" w:rsidP="00B07FF4">
      <w:pPr>
        <w:spacing w:after="0" w:line="240" w:lineRule="auto"/>
        <w:jc w:val="both"/>
        <w:rPr>
          <w:rFonts w:ascii="Calibri" w:hAnsi="Calibri" w:cs="Calibri"/>
          <w:sz w:val="20"/>
          <w:szCs w:val="20"/>
        </w:rPr>
      </w:pPr>
      <w:r>
        <w:rPr>
          <w:rFonts w:ascii="Calibri" w:hAnsi="Calibri"/>
          <w:sz w:val="20"/>
        </w:rPr>
        <w:t>Interviews in relevant foreign languages (English, German, French, Spanish, Portuguese, Italian) are conducted in the Department of Practical Foreign Language Teaching (SPNJO)</w:t>
      </w:r>
      <w:r w:rsidR="00155118">
        <w:rPr>
          <w:rFonts w:ascii="Calibri" w:hAnsi="Calibri"/>
          <w:sz w:val="20"/>
        </w:rPr>
        <w:t xml:space="preserve">, </w:t>
      </w:r>
      <w:r>
        <w:rPr>
          <w:rFonts w:ascii="Calibri" w:hAnsi="Calibri"/>
          <w:sz w:val="20"/>
        </w:rPr>
        <w:t xml:space="preserve">registration and interview dates are published at </w:t>
      </w:r>
      <w:hyperlink r:id="rId11" w:history="1">
        <w:r w:rsidR="00155118" w:rsidRPr="00695F7D">
          <w:rPr>
            <w:rStyle w:val="Hipercze"/>
            <w:rFonts w:ascii="Calibri" w:hAnsi="Calibri"/>
            <w:sz w:val="20"/>
          </w:rPr>
          <w:t>http://www.spnjo.uni.wroc.pl</w:t>
        </w:r>
      </w:hyperlink>
      <w:r w:rsidR="00155118">
        <w:rPr>
          <w:rFonts w:ascii="Calibri" w:hAnsi="Calibri"/>
          <w:sz w:val="20"/>
        </w:rPr>
        <w:t xml:space="preserve">. The interviews are not carried out in the case of a mobility to the country in which </w:t>
      </w:r>
      <w:r w:rsidR="00155118">
        <w:rPr>
          <w:rFonts w:ascii="Calibri" w:hAnsi="Calibri"/>
          <w:sz w:val="20"/>
        </w:rPr>
        <w:t>the national language</w:t>
      </w:r>
      <w:r w:rsidR="00155118">
        <w:rPr>
          <w:rFonts w:ascii="Calibri" w:hAnsi="Calibri"/>
          <w:sz w:val="20"/>
        </w:rPr>
        <w:t xml:space="preserve"> is the major language of studies in the </w:t>
      </w:r>
      <w:proofErr w:type="spellStart"/>
      <w:r w:rsidR="00155118">
        <w:rPr>
          <w:rFonts w:ascii="Calibri" w:hAnsi="Calibri"/>
          <w:sz w:val="20"/>
        </w:rPr>
        <w:t>UWr</w:t>
      </w:r>
      <w:proofErr w:type="spellEnd"/>
      <w:r w:rsidR="00155118">
        <w:rPr>
          <w:rFonts w:ascii="Calibri" w:hAnsi="Calibri"/>
          <w:sz w:val="20"/>
        </w:rPr>
        <w:t>.</w:t>
      </w:r>
    </w:p>
    <w:p w14:paraId="6E87DD7C" w14:textId="77777777" w:rsidR="00B07FF4" w:rsidRPr="00B07FF4" w:rsidRDefault="00B07FF4" w:rsidP="00B07FF4">
      <w:pPr>
        <w:spacing w:after="0" w:line="240" w:lineRule="auto"/>
        <w:jc w:val="both"/>
        <w:rPr>
          <w:rFonts w:ascii="Calibri" w:hAnsi="Calibri" w:cs="Calibri"/>
          <w:sz w:val="20"/>
          <w:szCs w:val="20"/>
        </w:rPr>
      </w:pPr>
    </w:p>
    <w:p w14:paraId="6D48CDEA" w14:textId="63E9A2A7" w:rsidR="00DD763E" w:rsidRPr="00B07FF4" w:rsidRDefault="00DD763E" w:rsidP="00DD763E">
      <w:pPr>
        <w:spacing w:after="0" w:line="240" w:lineRule="auto"/>
        <w:jc w:val="both"/>
        <w:rPr>
          <w:rFonts w:ascii="Calibri" w:hAnsi="Calibri" w:cs="Calibri"/>
          <w:b/>
          <w:sz w:val="20"/>
          <w:szCs w:val="20"/>
        </w:rPr>
      </w:pPr>
      <w:r>
        <w:rPr>
          <w:rFonts w:ascii="Calibri" w:hAnsi="Calibri"/>
          <w:b/>
          <w:sz w:val="20"/>
        </w:rPr>
        <w:t xml:space="preserve">STAGE II – the Recruitment at the Faculty </w:t>
      </w:r>
      <w:r w:rsidR="00155118">
        <w:rPr>
          <w:rFonts w:ascii="Calibri" w:hAnsi="Calibri"/>
          <w:b/>
          <w:sz w:val="20"/>
        </w:rPr>
        <w:t xml:space="preserve">of Letters (detailed information is given by the </w:t>
      </w:r>
      <w:r w:rsidR="00155118" w:rsidRPr="00155118">
        <w:rPr>
          <w:rFonts w:ascii="Calibri" w:hAnsi="Calibri"/>
          <w:b/>
          <w:bCs/>
          <w:color w:val="000000" w:themeColor="text1"/>
          <w:sz w:val="20"/>
        </w:rPr>
        <w:t>Erasmus+ Programme Coordinator</w:t>
      </w:r>
      <w:r w:rsidR="00155118" w:rsidRPr="00155118">
        <w:rPr>
          <w:rFonts w:ascii="Calibri" w:hAnsi="Calibri"/>
          <w:b/>
          <w:bCs/>
          <w:color w:val="000000" w:themeColor="text1"/>
          <w:sz w:val="20"/>
        </w:rPr>
        <w:t>s)</w:t>
      </w:r>
    </w:p>
    <w:p w14:paraId="1D106B31" w14:textId="77777777" w:rsidR="00DD763E" w:rsidRPr="00B07FF4" w:rsidRDefault="00DD763E" w:rsidP="00DD763E">
      <w:pPr>
        <w:spacing w:after="0" w:line="240" w:lineRule="auto"/>
        <w:ind w:left="360"/>
        <w:jc w:val="both"/>
        <w:rPr>
          <w:rFonts w:ascii="Calibri" w:hAnsi="Calibri" w:cs="Calibri"/>
          <w:sz w:val="20"/>
          <w:szCs w:val="20"/>
        </w:rPr>
      </w:pPr>
    </w:p>
    <w:p w14:paraId="19ED00E8" w14:textId="07776124" w:rsidR="00DD763E" w:rsidRPr="00B07FF4" w:rsidRDefault="00155118" w:rsidP="00DD763E">
      <w:pPr>
        <w:spacing w:after="0" w:line="240" w:lineRule="auto"/>
        <w:jc w:val="both"/>
        <w:rPr>
          <w:rFonts w:ascii="Calibri" w:hAnsi="Calibri" w:cs="Calibri"/>
          <w:sz w:val="20"/>
          <w:szCs w:val="20"/>
        </w:rPr>
      </w:pPr>
      <w:r>
        <w:rPr>
          <w:rFonts w:ascii="Calibri" w:hAnsi="Calibri"/>
          <w:sz w:val="20"/>
        </w:rPr>
        <w:t xml:space="preserve">January </w:t>
      </w:r>
      <w:r w:rsidR="003C3B4E">
        <w:rPr>
          <w:rFonts w:ascii="Calibri" w:hAnsi="Calibri"/>
          <w:sz w:val="20"/>
        </w:rPr>
        <w:t xml:space="preserve">– middle </w:t>
      </w:r>
      <w:proofErr w:type="gramStart"/>
      <w:r w:rsidR="003C3B4E">
        <w:rPr>
          <w:rFonts w:ascii="Calibri" w:hAnsi="Calibri"/>
          <w:sz w:val="20"/>
        </w:rPr>
        <w:t xml:space="preserve">of </w:t>
      </w:r>
      <w:r w:rsidR="00DD763E">
        <w:rPr>
          <w:rFonts w:ascii="Calibri" w:hAnsi="Calibri"/>
          <w:sz w:val="20"/>
        </w:rPr>
        <w:t xml:space="preserve"> February</w:t>
      </w:r>
      <w:proofErr w:type="gramEnd"/>
      <w:r w:rsidR="00DD763E">
        <w:rPr>
          <w:rFonts w:ascii="Calibri" w:hAnsi="Calibri"/>
          <w:sz w:val="20"/>
        </w:rPr>
        <w:t>– submission of Applicants’ portfolios</w:t>
      </w:r>
      <w:r w:rsidR="003C3B4E">
        <w:rPr>
          <w:rFonts w:ascii="Calibri" w:hAnsi="Calibri"/>
          <w:sz w:val="20"/>
        </w:rPr>
        <w:t xml:space="preserve">, according to the </w:t>
      </w:r>
      <w:r w:rsidR="003C3B4E" w:rsidRPr="005F6B6B">
        <w:rPr>
          <w:rFonts w:ascii="Calibri" w:hAnsi="Calibri"/>
          <w:color w:val="000000" w:themeColor="text1"/>
          <w:sz w:val="20"/>
        </w:rPr>
        <w:t>Erasmus+ Programme Coordinator</w:t>
      </w:r>
      <w:r w:rsidR="003C3B4E">
        <w:rPr>
          <w:rFonts w:ascii="Calibri" w:hAnsi="Calibri"/>
          <w:color w:val="000000" w:themeColor="text1"/>
          <w:sz w:val="20"/>
        </w:rPr>
        <w:t xml:space="preserve"> instructions</w:t>
      </w:r>
      <w:r w:rsidR="00BD5065">
        <w:rPr>
          <w:rFonts w:ascii="Calibri" w:hAnsi="Calibri"/>
          <w:color w:val="000000" w:themeColor="text1"/>
          <w:sz w:val="20"/>
        </w:rPr>
        <w:t>;</w:t>
      </w:r>
      <w:r w:rsidR="00DD763E">
        <w:rPr>
          <w:rFonts w:ascii="Calibri" w:hAnsi="Calibri"/>
          <w:sz w:val="20"/>
        </w:rPr>
        <w:t xml:space="preserve"> </w:t>
      </w:r>
    </w:p>
    <w:p w14:paraId="34489069" w14:textId="0A29FA63" w:rsidR="00DD763E" w:rsidRPr="001D692D" w:rsidRDefault="00BD5065" w:rsidP="00DD763E">
      <w:pPr>
        <w:spacing w:after="0" w:line="240" w:lineRule="auto"/>
        <w:jc w:val="both"/>
        <w:rPr>
          <w:rFonts w:ascii="Calibri" w:hAnsi="Calibri" w:cs="Calibri"/>
          <w:color w:val="FF0000"/>
          <w:sz w:val="20"/>
          <w:szCs w:val="20"/>
        </w:rPr>
      </w:pPr>
      <w:r>
        <w:rPr>
          <w:rFonts w:ascii="Calibri" w:hAnsi="Calibri"/>
          <w:sz w:val="20"/>
        </w:rPr>
        <w:t>End of</w:t>
      </w:r>
      <w:r w:rsidR="00DD763E">
        <w:rPr>
          <w:rFonts w:ascii="Calibri" w:hAnsi="Calibri"/>
          <w:sz w:val="20"/>
        </w:rPr>
        <w:t xml:space="preserve"> February– recruitment</w:t>
      </w:r>
      <w:r>
        <w:rPr>
          <w:rFonts w:ascii="Calibri" w:hAnsi="Calibri"/>
          <w:sz w:val="20"/>
        </w:rPr>
        <w:t xml:space="preserve"> (including interview, if necessary</w:t>
      </w:r>
      <w:proofErr w:type="gramStart"/>
      <w:r>
        <w:rPr>
          <w:rFonts w:ascii="Calibri" w:hAnsi="Calibri"/>
          <w:sz w:val="20"/>
        </w:rPr>
        <w:t>);</w:t>
      </w:r>
      <w:proofErr w:type="gramEnd"/>
      <w:r w:rsidR="00DD763E">
        <w:rPr>
          <w:rFonts w:ascii="Calibri" w:hAnsi="Calibri"/>
          <w:sz w:val="20"/>
        </w:rPr>
        <w:t xml:space="preserve"> </w:t>
      </w:r>
    </w:p>
    <w:p w14:paraId="5ED8D499" w14:textId="0A573193" w:rsidR="00DD763E" w:rsidRPr="00B07FF4" w:rsidRDefault="00DD763E" w:rsidP="00DD763E">
      <w:pPr>
        <w:spacing w:after="0" w:line="240" w:lineRule="auto"/>
        <w:jc w:val="both"/>
        <w:rPr>
          <w:rFonts w:ascii="Calibri" w:hAnsi="Calibri" w:cs="Calibri"/>
          <w:sz w:val="20"/>
          <w:szCs w:val="20"/>
        </w:rPr>
      </w:pPr>
      <w:r>
        <w:rPr>
          <w:rFonts w:ascii="Calibri" w:hAnsi="Calibri"/>
          <w:sz w:val="20"/>
        </w:rPr>
        <w:t xml:space="preserve">February </w:t>
      </w:r>
      <w:r w:rsidR="00BD5065">
        <w:rPr>
          <w:rFonts w:ascii="Calibri" w:hAnsi="Calibri"/>
          <w:sz w:val="20"/>
        </w:rPr>
        <w:t>- March</w:t>
      </w:r>
      <w:r>
        <w:rPr>
          <w:rFonts w:ascii="Calibri" w:hAnsi="Calibri"/>
          <w:sz w:val="20"/>
        </w:rPr>
        <w:t xml:space="preserve"> – publishing of recruitment results </w:t>
      </w:r>
      <w:r w:rsidR="00BD5065">
        <w:rPr>
          <w:rFonts w:ascii="Calibri" w:hAnsi="Calibri"/>
          <w:sz w:val="20"/>
        </w:rPr>
        <w:t xml:space="preserve">in a way indicated by the </w:t>
      </w:r>
      <w:r w:rsidR="00BD5065" w:rsidRPr="005F6B6B">
        <w:rPr>
          <w:rFonts w:ascii="Calibri" w:hAnsi="Calibri"/>
          <w:color w:val="000000" w:themeColor="text1"/>
          <w:sz w:val="20"/>
        </w:rPr>
        <w:t>Erasmus+ Programme Coordinator</w:t>
      </w:r>
      <w:r w:rsidR="00BD5065">
        <w:rPr>
          <w:rFonts w:ascii="Calibri" w:hAnsi="Calibri"/>
          <w:sz w:val="20"/>
        </w:rPr>
        <w:t xml:space="preserve"> </w:t>
      </w:r>
      <w:r>
        <w:rPr>
          <w:rFonts w:ascii="Calibri" w:hAnsi="Calibri"/>
          <w:sz w:val="20"/>
        </w:rPr>
        <w:t>and allocation of places</w:t>
      </w:r>
      <w:r w:rsidR="00BD5065">
        <w:rPr>
          <w:rFonts w:ascii="Calibri" w:hAnsi="Calibri"/>
          <w:sz w:val="20"/>
        </w:rPr>
        <w:t xml:space="preserve"> in </w:t>
      </w:r>
      <w:proofErr w:type="spellStart"/>
      <w:r w:rsidR="00BD5065">
        <w:rPr>
          <w:rFonts w:ascii="Calibri" w:hAnsi="Calibri"/>
          <w:sz w:val="20"/>
        </w:rPr>
        <w:t>USOSweb</w:t>
      </w:r>
      <w:proofErr w:type="spellEnd"/>
      <w:r>
        <w:rPr>
          <w:rFonts w:ascii="Calibri" w:hAnsi="Calibri"/>
          <w:sz w:val="20"/>
        </w:rPr>
        <w:t xml:space="preserve"> by </w:t>
      </w:r>
      <w:r w:rsidR="00BD5065" w:rsidRPr="005F6B6B">
        <w:rPr>
          <w:rFonts w:ascii="Calibri" w:hAnsi="Calibri"/>
          <w:color w:val="000000" w:themeColor="text1"/>
          <w:sz w:val="20"/>
        </w:rPr>
        <w:t xml:space="preserve">Erasmus+ Programme </w:t>
      </w:r>
      <w:proofErr w:type="gramStart"/>
      <w:r w:rsidR="00BD5065" w:rsidRPr="005F6B6B">
        <w:rPr>
          <w:rFonts w:ascii="Calibri" w:hAnsi="Calibri"/>
          <w:color w:val="000000" w:themeColor="text1"/>
          <w:sz w:val="20"/>
        </w:rPr>
        <w:t>Coordinator</w:t>
      </w:r>
      <w:r w:rsidR="00BD5065">
        <w:rPr>
          <w:rFonts w:ascii="Calibri" w:hAnsi="Calibri"/>
          <w:sz w:val="20"/>
        </w:rPr>
        <w:t>;</w:t>
      </w:r>
      <w:proofErr w:type="gramEnd"/>
    </w:p>
    <w:p w14:paraId="0320351A" w14:textId="73590C41" w:rsidR="007338CE" w:rsidRPr="00BD5065" w:rsidRDefault="00DD763E" w:rsidP="00BD5065">
      <w:pPr>
        <w:spacing w:after="0" w:line="240" w:lineRule="auto"/>
        <w:jc w:val="both"/>
        <w:rPr>
          <w:rFonts w:ascii="Calibri" w:hAnsi="Calibri" w:cs="Calibri"/>
          <w:sz w:val="20"/>
          <w:szCs w:val="20"/>
        </w:rPr>
      </w:pPr>
      <w:r w:rsidRPr="00BD5065">
        <w:rPr>
          <w:rFonts w:ascii="Calibri" w:hAnsi="Calibri"/>
          <w:sz w:val="20"/>
        </w:rPr>
        <w:t>March</w:t>
      </w:r>
      <w:r w:rsidR="00BD5065">
        <w:rPr>
          <w:rFonts w:ascii="Calibri" w:hAnsi="Calibri"/>
          <w:sz w:val="20"/>
        </w:rPr>
        <w:t xml:space="preserve"> </w:t>
      </w:r>
      <w:r w:rsidRPr="00BD5065">
        <w:rPr>
          <w:rFonts w:ascii="Calibri" w:hAnsi="Calibri"/>
          <w:sz w:val="20"/>
        </w:rPr>
        <w:t xml:space="preserve">– </w:t>
      </w:r>
      <w:r w:rsidR="00BD5065">
        <w:rPr>
          <w:rFonts w:ascii="Calibri" w:hAnsi="Calibri"/>
          <w:sz w:val="20"/>
        </w:rPr>
        <w:t xml:space="preserve">the qualified students </w:t>
      </w:r>
      <w:r w:rsidR="000171E1">
        <w:rPr>
          <w:rFonts w:ascii="Calibri" w:hAnsi="Calibri"/>
          <w:sz w:val="20"/>
        </w:rPr>
        <w:t>update</w:t>
      </w:r>
      <w:r w:rsidR="00BD5065">
        <w:rPr>
          <w:rFonts w:ascii="Calibri" w:hAnsi="Calibri"/>
          <w:sz w:val="20"/>
        </w:rPr>
        <w:t xml:space="preserve"> missing information in </w:t>
      </w:r>
      <w:proofErr w:type="spellStart"/>
      <w:r w:rsidR="00BD5065">
        <w:rPr>
          <w:rFonts w:ascii="Calibri" w:hAnsi="Calibri"/>
          <w:sz w:val="20"/>
        </w:rPr>
        <w:t>USOSweb</w:t>
      </w:r>
      <w:proofErr w:type="spellEnd"/>
      <w:r w:rsidR="00BD5065">
        <w:rPr>
          <w:rFonts w:ascii="Calibri" w:hAnsi="Calibri"/>
          <w:sz w:val="20"/>
        </w:rPr>
        <w:t>,</w:t>
      </w:r>
      <w:r w:rsidRPr="00BD5065">
        <w:rPr>
          <w:rFonts w:ascii="Calibri" w:hAnsi="Calibri"/>
          <w:sz w:val="20"/>
        </w:rPr>
        <w:t xml:space="preserve"> end of recruitment.</w:t>
      </w:r>
    </w:p>
    <w:p w14:paraId="05A1EA7C" w14:textId="77777777" w:rsidR="00227174" w:rsidRPr="00B07FF4" w:rsidRDefault="00227174" w:rsidP="00227174">
      <w:pPr>
        <w:spacing w:after="0" w:line="240" w:lineRule="auto"/>
        <w:jc w:val="both"/>
        <w:rPr>
          <w:rFonts w:ascii="Calibri" w:hAnsi="Calibri" w:cs="Calibri"/>
          <w:sz w:val="20"/>
          <w:szCs w:val="20"/>
        </w:rPr>
      </w:pPr>
    </w:p>
    <w:p w14:paraId="2FAD47D4" w14:textId="12AFDEFD" w:rsidR="00227174" w:rsidRPr="00B07FF4" w:rsidRDefault="002B4352" w:rsidP="00F242F7">
      <w:pPr>
        <w:spacing w:after="0" w:line="240" w:lineRule="auto"/>
        <w:jc w:val="both"/>
        <w:rPr>
          <w:rFonts w:ascii="Calibri" w:hAnsi="Calibri" w:cs="Calibri"/>
          <w:b/>
          <w:sz w:val="20"/>
          <w:szCs w:val="20"/>
        </w:rPr>
      </w:pPr>
      <w:r>
        <w:rPr>
          <w:rFonts w:ascii="Calibri" w:hAnsi="Calibri"/>
          <w:b/>
          <w:sz w:val="20"/>
        </w:rPr>
        <w:t xml:space="preserve">4. Traineeship during studies for students of the first and second </w:t>
      </w:r>
      <w:r w:rsidR="00824A7B">
        <w:rPr>
          <w:rFonts w:ascii="Calibri" w:hAnsi="Calibri"/>
          <w:b/>
          <w:sz w:val="20"/>
        </w:rPr>
        <w:t xml:space="preserve">study cycles, </w:t>
      </w:r>
      <w:r>
        <w:rPr>
          <w:rFonts w:ascii="Calibri" w:hAnsi="Calibri"/>
          <w:b/>
          <w:sz w:val="20"/>
        </w:rPr>
        <w:t>and for doctoral candidates</w:t>
      </w:r>
      <w:r w:rsidR="000171E1">
        <w:rPr>
          <w:rFonts w:ascii="Calibri" w:hAnsi="Calibri"/>
          <w:b/>
          <w:sz w:val="20"/>
        </w:rPr>
        <w:t xml:space="preserve"> (PhD students or participants of the Doctoral School (KDWF)</w:t>
      </w:r>
      <w:r>
        <w:rPr>
          <w:rFonts w:ascii="Calibri" w:hAnsi="Calibri"/>
          <w:b/>
          <w:sz w:val="20"/>
        </w:rPr>
        <w:t xml:space="preserve"> (Erasmus+ Traineeship)/KA131</w:t>
      </w:r>
    </w:p>
    <w:p w14:paraId="25A96401" w14:textId="77777777" w:rsidR="00C902F4" w:rsidRPr="00B07FF4" w:rsidRDefault="00C902F4" w:rsidP="00227174">
      <w:pPr>
        <w:spacing w:after="0" w:line="240" w:lineRule="auto"/>
        <w:jc w:val="both"/>
        <w:rPr>
          <w:rFonts w:ascii="Calibri" w:hAnsi="Calibri" w:cs="Calibri"/>
          <w:sz w:val="20"/>
          <w:szCs w:val="20"/>
        </w:rPr>
      </w:pPr>
    </w:p>
    <w:p w14:paraId="6E6E3657" w14:textId="1D112702" w:rsidR="0050499B" w:rsidRPr="00B07FF4" w:rsidRDefault="000171E1" w:rsidP="00007175">
      <w:pPr>
        <w:pStyle w:val="Akapitzlist"/>
        <w:numPr>
          <w:ilvl w:val="0"/>
          <w:numId w:val="6"/>
        </w:numPr>
        <w:spacing w:after="0" w:line="240" w:lineRule="auto"/>
        <w:jc w:val="both"/>
        <w:rPr>
          <w:rFonts w:ascii="Calibri" w:hAnsi="Calibri" w:cs="Calibri"/>
          <w:sz w:val="20"/>
          <w:szCs w:val="20"/>
        </w:rPr>
      </w:pPr>
      <w:r>
        <w:rPr>
          <w:rFonts w:ascii="Calibri" w:hAnsi="Calibri"/>
          <w:sz w:val="20"/>
        </w:rPr>
        <w:t>The recruitment is conducted at the institutes and led by Erasmus+ Programme Coordinators acting within the institute Recruitment Committee</w:t>
      </w:r>
      <w:r w:rsidR="00007175">
        <w:rPr>
          <w:rFonts w:ascii="Calibri" w:hAnsi="Calibri"/>
          <w:sz w:val="20"/>
        </w:rPr>
        <w:t>.</w:t>
      </w:r>
    </w:p>
    <w:p w14:paraId="1527A41A" w14:textId="361249D9" w:rsidR="00007175" w:rsidRPr="000171E1" w:rsidRDefault="00007175" w:rsidP="00007175">
      <w:pPr>
        <w:pStyle w:val="Akapitzlist"/>
        <w:numPr>
          <w:ilvl w:val="0"/>
          <w:numId w:val="6"/>
        </w:numPr>
        <w:spacing w:after="0" w:line="240" w:lineRule="auto"/>
        <w:jc w:val="both"/>
        <w:rPr>
          <w:rFonts w:ascii="Calibri" w:hAnsi="Calibri" w:cs="Calibri"/>
          <w:sz w:val="20"/>
          <w:szCs w:val="20"/>
        </w:rPr>
      </w:pPr>
      <w:r>
        <w:rPr>
          <w:rFonts w:ascii="Calibri" w:hAnsi="Calibri"/>
          <w:sz w:val="20"/>
        </w:rPr>
        <w:t>The Recruitment is continuous and takes place throughout the year.</w:t>
      </w:r>
    </w:p>
    <w:p w14:paraId="76A7E6AA" w14:textId="4DDE58BB" w:rsidR="000171E1" w:rsidRPr="00B07FF4" w:rsidRDefault="000171E1" w:rsidP="00007175">
      <w:pPr>
        <w:pStyle w:val="Akapitzlist"/>
        <w:numPr>
          <w:ilvl w:val="0"/>
          <w:numId w:val="6"/>
        </w:numPr>
        <w:spacing w:after="0" w:line="240" w:lineRule="auto"/>
        <w:jc w:val="both"/>
        <w:rPr>
          <w:rFonts w:ascii="Calibri" w:hAnsi="Calibri" w:cs="Calibri"/>
          <w:sz w:val="20"/>
          <w:szCs w:val="20"/>
        </w:rPr>
      </w:pPr>
      <w:r>
        <w:rPr>
          <w:rFonts w:ascii="Calibri" w:hAnsi="Calibri"/>
          <w:sz w:val="20"/>
        </w:rPr>
        <w:t>The Recruitment Committee decides if the company/institution chosen by the candidate is an appropriate place to conduct a traineeship. Erasmus+ Traineeship mobility should be related to the field of study.</w:t>
      </w:r>
    </w:p>
    <w:p w14:paraId="2CCF3850" w14:textId="681946C2" w:rsidR="00007175" w:rsidRPr="00B07FF4" w:rsidRDefault="00007175" w:rsidP="00007175">
      <w:pPr>
        <w:pStyle w:val="Akapitzlist"/>
        <w:numPr>
          <w:ilvl w:val="0"/>
          <w:numId w:val="6"/>
        </w:numPr>
        <w:spacing w:after="0" w:line="240" w:lineRule="auto"/>
        <w:jc w:val="both"/>
        <w:rPr>
          <w:rFonts w:ascii="Calibri" w:hAnsi="Calibri" w:cs="Calibri"/>
          <w:sz w:val="20"/>
          <w:szCs w:val="20"/>
        </w:rPr>
      </w:pPr>
      <w:r>
        <w:rPr>
          <w:rFonts w:ascii="Calibri" w:hAnsi="Calibri"/>
          <w:sz w:val="20"/>
        </w:rPr>
        <w:t>Language command tests are conducted on an individual basis; please contact SPNJO.</w:t>
      </w:r>
      <w:r w:rsidR="000171E1">
        <w:rPr>
          <w:rFonts w:ascii="Calibri" w:hAnsi="Calibri"/>
          <w:sz w:val="20"/>
        </w:rPr>
        <w:t xml:space="preserve"> </w:t>
      </w:r>
      <w:r w:rsidR="000171E1">
        <w:rPr>
          <w:rFonts w:ascii="Calibri" w:hAnsi="Calibri"/>
          <w:sz w:val="20"/>
        </w:rPr>
        <w:t xml:space="preserve">The interviews are not carried out in the case of a mobility to the country in which the national language is the major language of studies in the </w:t>
      </w:r>
      <w:proofErr w:type="spellStart"/>
      <w:r w:rsidR="000171E1">
        <w:rPr>
          <w:rFonts w:ascii="Calibri" w:hAnsi="Calibri"/>
          <w:sz w:val="20"/>
        </w:rPr>
        <w:t>UWr</w:t>
      </w:r>
      <w:proofErr w:type="spellEnd"/>
      <w:r w:rsidR="000171E1">
        <w:rPr>
          <w:rFonts w:ascii="Calibri" w:hAnsi="Calibri"/>
          <w:sz w:val="20"/>
        </w:rPr>
        <w:t>.</w:t>
      </w:r>
    </w:p>
    <w:p w14:paraId="24B017C0" w14:textId="5D091BD4" w:rsidR="00D46C52" w:rsidRPr="00B07FF4" w:rsidRDefault="00D46C52" w:rsidP="00007175">
      <w:pPr>
        <w:pStyle w:val="Akapitzlist"/>
        <w:numPr>
          <w:ilvl w:val="0"/>
          <w:numId w:val="6"/>
        </w:numPr>
        <w:spacing w:after="0" w:line="240" w:lineRule="auto"/>
        <w:jc w:val="both"/>
        <w:rPr>
          <w:rFonts w:ascii="Calibri" w:hAnsi="Calibri" w:cs="Calibri"/>
          <w:sz w:val="20"/>
          <w:szCs w:val="20"/>
        </w:rPr>
      </w:pPr>
      <w:r>
        <w:rPr>
          <w:rFonts w:ascii="Calibri" w:hAnsi="Calibri"/>
          <w:sz w:val="20"/>
        </w:rPr>
        <w:t>The aim of</w:t>
      </w:r>
      <w:r w:rsidR="00824A7B">
        <w:rPr>
          <w:rFonts w:ascii="Calibri" w:hAnsi="Calibri"/>
          <w:sz w:val="20"/>
        </w:rPr>
        <w:t xml:space="preserve"> the</w:t>
      </w:r>
      <w:r>
        <w:rPr>
          <w:rFonts w:ascii="Calibri" w:hAnsi="Calibri"/>
          <w:sz w:val="20"/>
        </w:rPr>
        <w:t xml:space="preserve"> mobility is to carry out a traineeship at a foreign institution; ECTS are not required.</w:t>
      </w:r>
    </w:p>
    <w:p w14:paraId="128BED8E" w14:textId="61660B0E" w:rsidR="00D46C52" w:rsidRPr="000171E1" w:rsidRDefault="00BD5EAC" w:rsidP="00007175">
      <w:pPr>
        <w:pStyle w:val="Akapitzlist"/>
        <w:numPr>
          <w:ilvl w:val="0"/>
          <w:numId w:val="6"/>
        </w:numPr>
        <w:spacing w:after="0" w:line="240" w:lineRule="auto"/>
        <w:jc w:val="both"/>
        <w:rPr>
          <w:rFonts w:ascii="Calibri" w:hAnsi="Calibri" w:cs="Calibri"/>
          <w:sz w:val="20"/>
          <w:szCs w:val="20"/>
        </w:rPr>
      </w:pPr>
      <w:r>
        <w:rPr>
          <w:rFonts w:ascii="Calibri" w:hAnsi="Calibri"/>
          <w:sz w:val="20"/>
        </w:rPr>
        <w:t xml:space="preserve">A traineeship </w:t>
      </w:r>
      <w:r w:rsidR="00D46C52">
        <w:rPr>
          <w:rFonts w:ascii="Calibri" w:hAnsi="Calibri"/>
          <w:sz w:val="20"/>
        </w:rPr>
        <w:t>is usually treated as an additional student activity; if it is supposed to be a traineeship defined by the relevant study curriculum as a part of the student’s duties, one should enquire about such a possibility with the Traineeship Manager at their home institute</w:t>
      </w:r>
      <w:r w:rsidR="000171E1">
        <w:rPr>
          <w:rFonts w:ascii="Calibri" w:hAnsi="Calibri"/>
          <w:sz w:val="20"/>
        </w:rPr>
        <w:t>/department</w:t>
      </w:r>
      <w:r w:rsidR="00D46C52">
        <w:rPr>
          <w:rFonts w:ascii="Calibri" w:hAnsi="Calibri"/>
          <w:sz w:val="20"/>
        </w:rPr>
        <w:t>.</w:t>
      </w:r>
    </w:p>
    <w:p w14:paraId="22C30675" w14:textId="02AC0E6C" w:rsidR="000171E1" w:rsidRPr="00B07FF4" w:rsidRDefault="00972BC1" w:rsidP="00007175">
      <w:pPr>
        <w:pStyle w:val="Akapitzlist"/>
        <w:numPr>
          <w:ilvl w:val="0"/>
          <w:numId w:val="6"/>
        </w:numPr>
        <w:spacing w:after="0" w:line="240" w:lineRule="auto"/>
        <w:jc w:val="both"/>
        <w:rPr>
          <w:rFonts w:ascii="Calibri" w:hAnsi="Calibri" w:cs="Calibri"/>
          <w:sz w:val="20"/>
          <w:szCs w:val="20"/>
        </w:rPr>
      </w:pPr>
      <w:r>
        <w:rPr>
          <w:rFonts w:ascii="Calibri" w:hAnsi="Calibri"/>
          <w:sz w:val="20"/>
        </w:rPr>
        <w:t>A</w:t>
      </w:r>
      <w:r w:rsidR="00593CEB">
        <w:rPr>
          <w:rFonts w:ascii="Calibri" w:hAnsi="Calibri"/>
          <w:sz w:val="20"/>
        </w:rPr>
        <w:t>n</w:t>
      </w:r>
      <w:r>
        <w:rPr>
          <w:rFonts w:ascii="Calibri" w:hAnsi="Calibri"/>
          <w:sz w:val="20"/>
        </w:rPr>
        <w:t xml:space="preserve"> Erasmus+ Traineeship cannot replace a teaching traineeship.</w:t>
      </w:r>
    </w:p>
    <w:p w14:paraId="1D251B08" w14:textId="2A721490" w:rsidR="00F242F7" w:rsidRPr="00B07FF4" w:rsidRDefault="00F242F7" w:rsidP="00007175">
      <w:pPr>
        <w:pStyle w:val="Akapitzlist"/>
        <w:numPr>
          <w:ilvl w:val="0"/>
          <w:numId w:val="6"/>
        </w:numPr>
        <w:spacing w:after="0" w:line="240" w:lineRule="auto"/>
        <w:jc w:val="both"/>
        <w:rPr>
          <w:rFonts w:ascii="Calibri" w:hAnsi="Calibri" w:cs="Calibri"/>
          <w:sz w:val="20"/>
          <w:szCs w:val="20"/>
        </w:rPr>
      </w:pPr>
      <w:r>
        <w:rPr>
          <w:rFonts w:ascii="Calibri" w:hAnsi="Calibri"/>
          <w:sz w:val="20"/>
        </w:rPr>
        <w:t xml:space="preserve">For </w:t>
      </w:r>
      <w:r w:rsidR="00824A7B">
        <w:rPr>
          <w:rFonts w:ascii="Calibri" w:hAnsi="Calibri"/>
          <w:sz w:val="20"/>
        </w:rPr>
        <w:t xml:space="preserve">a </w:t>
      </w:r>
      <w:r>
        <w:rPr>
          <w:rFonts w:ascii="Calibri" w:hAnsi="Calibri"/>
          <w:sz w:val="20"/>
        </w:rPr>
        <w:t xml:space="preserve">mobility planned during a semester, the Dean’s consent for the Individual Course of Study is required. </w:t>
      </w:r>
    </w:p>
    <w:p w14:paraId="338ACF75" w14:textId="7456714C" w:rsidR="00F242F7" w:rsidRPr="00972BC1" w:rsidRDefault="00F242F7" w:rsidP="00007175">
      <w:pPr>
        <w:pStyle w:val="Akapitzlist"/>
        <w:numPr>
          <w:ilvl w:val="0"/>
          <w:numId w:val="6"/>
        </w:numPr>
        <w:spacing w:after="0" w:line="240" w:lineRule="auto"/>
        <w:jc w:val="both"/>
        <w:rPr>
          <w:rFonts w:ascii="Calibri" w:hAnsi="Calibri" w:cs="Calibri"/>
          <w:sz w:val="20"/>
          <w:szCs w:val="20"/>
        </w:rPr>
      </w:pPr>
      <w:r>
        <w:rPr>
          <w:rFonts w:ascii="Calibri" w:hAnsi="Calibri"/>
          <w:sz w:val="20"/>
        </w:rPr>
        <w:t xml:space="preserve">Co-funding </w:t>
      </w:r>
      <w:r w:rsidR="00972BC1">
        <w:rPr>
          <w:rFonts w:ascii="Calibri" w:hAnsi="Calibri"/>
          <w:sz w:val="20"/>
        </w:rPr>
        <w:t>covers</w:t>
      </w:r>
      <w:r>
        <w:rPr>
          <w:rFonts w:ascii="Calibri" w:hAnsi="Calibri"/>
          <w:sz w:val="20"/>
        </w:rPr>
        <w:t xml:space="preserve"> the period from 2 to 10 months.</w:t>
      </w:r>
    </w:p>
    <w:p w14:paraId="33455936" w14:textId="43343FCB" w:rsidR="00972BC1" w:rsidRPr="00B07FF4" w:rsidRDefault="00972BC1" w:rsidP="00007175">
      <w:pPr>
        <w:pStyle w:val="Akapitzlist"/>
        <w:numPr>
          <w:ilvl w:val="0"/>
          <w:numId w:val="6"/>
        </w:numPr>
        <w:spacing w:after="0" w:line="240" w:lineRule="auto"/>
        <w:jc w:val="both"/>
        <w:rPr>
          <w:rFonts w:ascii="Calibri" w:hAnsi="Calibri" w:cs="Calibri"/>
          <w:sz w:val="20"/>
          <w:szCs w:val="20"/>
        </w:rPr>
      </w:pPr>
      <w:r>
        <w:rPr>
          <w:rFonts w:ascii="Calibri" w:hAnsi="Calibri"/>
          <w:color w:val="000000" w:themeColor="text1"/>
          <w:sz w:val="20"/>
        </w:rPr>
        <w:t>Before the mobility, students must pass all previous courses and complete the previous year of studies (without conditional promotion). Leaving after conditional promotion is possible only with the consent of faculty authorities, the number of permissible conditional promotions is one.</w:t>
      </w:r>
    </w:p>
    <w:p w14:paraId="6F459544" w14:textId="77777777" w:rsidR="00007175" w:rsidRPr="00B07FF4" w:rsidRDefault="00007175" w:rsidP="00227174">
      <w:pPr>
        <w:spacing w:after="0" w:line="240" w:lineRule="auto"/>
        <w:jc w:val="both"/>
        <w:rPr>
          <w:rFonts w:ascii="Calibri" w:hAnsi="Calibri" w:cs="Calibri"/>
          <w:sz w:val="20"/>
          <w:szCs w:val="20"/>
        </w:rPr>
      </w:pPr>
    </w:p>
    <w:p w14:paraId="5B7C42C5" w14:textId="77777777" w:rsidR="0050499B" w:rsidRPr="00B07FF4" w:rsidRDefault="002B4352" w:rsidP="00227174">
      <w:pPr>
        <w:spacing w:after="0" w:line="240" w:lineRule="auto"/>
        <w:jc w:val="both"/>
        <w:rPr>
          <w:rFonts w:ascii="Calibri" w:hAnsi="Calibri" w:cs="Calibri"/>
          <w:b/>
          <w:sz w:val="20"/>
          <w:szCs w:val="20"/>
        </w:rPr>
      </w:pPr>
      <w:r>
        <w:rPr>
          <w:rFonts w:ascii="Calibri" w:hAnsi="Calibri"/>
          <w:b/>
          <w:sz w:val="20"/>
        </w:rPr>
        <w:t>5. Mobility for Graduate Traineeship/KA131</w:t>
      </w:r>
    </w:p>
    <w:p w14:paraId="491A5D27" w14:textId="77777777" w:rsidR="00F242F7" w:rsidRPr="00B07FF4" w:rsidRDefault="00F242F7" w:rsidP="00227174">
      <w:pPr>
        <w:spacing w:after="0" w:line="240" w:lineRule="auto"/>
        <w:jc w:val="both"/>
        <w:rPr>
          <w:rFonts w:ascii="Calibri" w:hAnsi="Calibri" w:cs="Calibri"/>
          <w:sz w:val="20"/>
          <w:szCs w:val="20"/>
        </w:rPr>
      </w:pPr>
    </w:p>
    <w:p w14:paraId="137475FD" w14:textId="11BBB087" w:rsidR="00C902F4" w:rsidRPr="00B07FF4" w:rsidRDefault="00B21836" w:rsidP="00F242F7">
      <w:pPr>
        <w:pStyle w:val="Akapitzlist"/>
        <w:numPr>
          <w:ilvl w:val="0"/>
          <w:numId w:val="8"/>
        </w:numPr>
        <w:spacing w:after="0" w:line="240" w:lineRule="auto"/>
        <w:jc w:val="both"/>
        <w:rPr>
          <w:rFonts w:ascii="Calibri" w:hAnsi="Calibri" w:cs="Calibri"/>
          <w:sz w:val="20"/>
          <w:szCs w:val="20"/>
        </w:rPr>
      </w:pPr>
      <w:r>
        <w:rPr>
          <w:rFonts w:ascii="Calibri" w:hAnsi="Calibri"/>
          <w:sz w:val="20"/>
        </w:rPr>
        <w:t xml:space="preserve">Applications may be submitted by graduates of the University of Wrocław who have completed first- or second-cycle studies, uniform </w:t>
      </w:r>
      <w:proofErr w:type="gramStart"/>
      <w:r>
        <w:rPr>
          <w:rFonts w:ascii="Calibri" w:hAnsi="Calibri"/>
          <w:sz w:val="20"/>
        </w:rPr>
        <w:t>Master’s</w:t>
      </w:r>
      <w:proofErr w:type="gramEnd"/>
      <w:r>
        <w:rPr>
          <w:rFonts w:ascii="Calibri" w:hAnsi="Calibri"/>
          <w:sz w:val="20"/>
        </w:rPr>
        <w:t xml:space="preserve"> studies, </w:t>
      </w:r>
      <w:r w:rsidR="00972BC1">
        <w:rPr>
          <w:rFonts w:ascii="Calibri" w:hAnsi="Calibri"/>
          <w:sz w:val="20"/>
        </w:rPr>
        <w:t>PhD</w:t>
      </w:r>
      <w:r>
        <w:rPr>
          <w:rFonts w:ascii="Calibri" w:hAnsi="Calibri"/>
          <w:sz w:val="20"/>
        </w:rPr>
        <w:t xml:space="preserve"> studies</w:t>
      </w:r>
      <w:r w:rsidR="00972BC1">
        <w:rPr>
          <w:rFonts w:ascii="Calibri" w:hAnsi="Calibri"/>
          <w:sz w:val="20"/>
        </w:rPr>
        <w:t xml:space="preserve"> or the Doctoral School (KDWF)</w:t>
      </w:r>
      <w:r>
        <w:rPr>
          <w:rFonts w:ascii="Calibri" w:hAnsi="Calibri"/>
          <w:sz w:val="20"/>
        </w:rPr>
        <w:t xml:space="preserve">. At the time of applying for </w:t>
      </w:r>
      <w:r w:rsidR="00824A7B">
        <w:rPr>
          <w:rFonts w:ascii="Calibri" w:hAnsi="Calibri"/>
          <w:sz w:val="20"/>
        </w:rPr>
        <w:t xml:space="preserve">a </w:t>
      </w:r>
      <w:r>
        <w:rPr>
          <w:rFonts w:ascii="Calibri" w:hAnsi="Calibri"/>
          <w:sz w:val="20"/>
        </w:rPr>
        <w:t xml:space="preserve">mobility (recruitment procedure), </w:t>
      </w:r>
      <w:r w:rsidR="00824A7B">
        <w:rPr>
          <w:rFonts w:ascii="Calibri" w:hAnsi="Calibri"/>
          <w:sz w:val="20"/>
        </w:rPr>
        <w:t xml:space="preserve">applicants </w:t>
      </w:r>
      <w:r w:rsidR="00972BC1">
        <w:rPr>
          <w:rFonts w:ascii="Calibri" w:hAnsi="Calibri"/>
          <w:sz w:val="20"/>
        </w:rPr>
        <w:t>must be</w:t>
      </w:r>
      <w:r>
        <w:rPr>
          <w:rFonts w:ascii="Calibri" w:hAnsi="Calibri"/>
          <w:sz w:val="20"/>
        </w:rPr>
        <w:t xml:space="preserve"> students in the final </w:t>
      </w:r>
      <w:proofErr w:type="gramStart"/>
      <w:r>
        <w:rPr>
          <w:rFonts w:ascii="Calibri" w:hAnsi="Calibri"/>
          <w:sz w:val="20"/>
        </w:rPr>
        <w:t>year</w:t>
      </w:r>
      <w:proofErr w:type="gramEnd"/>
      <w:r>
        <w:rPr>
          <w:rFonts w:ascii="Calibri" w:hAnsi="Calibri"/>
          <w:sz w:val="20"/>
        </w:rPr>
        <w:t xml:space="preserve"> and </w:t>
      </w:r>
      <w:r w:rsidR="00972BC1">
        <w:rPr>
          <w:rFonts w:ascii="Calibri" w:hAnsi="Calibri"/>
          <w:sz w:val="20"/>
        </w:rPr>
        <w:t>they</w:t>
      </w:r>
      <w:r>
        <w:rPr>
          <w:rFonts w:ascii="Calibri" w:hAnsi="Calibri"/>
          <w:sz w:val="20"/>
        </w:rPr>
        <w:t xml:space="preserve"> have to pass the recruitment procedure before they graduate, i.e.</w:t>
      </w:r>
      <w:r w:rsidR="00CE27C0">
        <w:rPr>
          <w:rFonts w:ascii="Calibri" w:hAnsi="Calibri"/>
          <w:sz w:val="20"/>
        </w:rPr>
        <w:t>,</w:t>
      </w:r>
      <w:r>
        <w:rPr>
          <w:rFonts w:ascii="Calibri" w:hAnsi="Calibri"/>
          <w:sz w:val="20"/>
        </w:rPr>
        <w:t xml:space="preserve"> before they defend their diploma thesis. If the defence is postponed, the date of 30.0</w:t>
      </w:r>
      <w:r w:rsidR="00972BC1">
        <w:rPr>
          <w:rFonts w:ascii="Calibri" w:hAnsi="Calibri"/>
          <w:sz w:val="20"/>
        </w:rPr>
        <w:t>9.</w:t>
      </w:r>
      <w:r>
        <w:rPr>
          <w:rFonts w:ascii="Calibri" w:hAnsi="Calibri"/>
          <w:sz w:val="20"/>
        </w:rPr>
        <w:t xml:space="preserve"> (</w:t>
      </w:r>
      <w:proofErr w:type="gramStart"/>
      <w:r>
        <w:rPr>
          <w:rFonts w:ascii="Calibri" w:hAnsi="Calibri"/>
          <w:sz w:val="20"/>
        </w:rPr>
        <w:t>of</w:t>
      </w:r>
      <w:proofErr w:type="gramEnd"/>
      <w:r>
        <w:rPr>
          <w:rFonts w:ascii="Calibri" w:hAnsi="Calibri"/>
          <w:sz w:val="20"/>
        </w:rPr>
        <w:t xml:space="preserve"> the last semester of studies) is applicable</w:t>
      </w:r>
      <w:r w:rsidR="00972BC1">
        <w:rPr>
          <w:rFonts w:ascii="Calibri" w:hAnsi="Calibri"/>
          <w:sz w:val="20"/>
        </w:rPr>
        <w:t xml:space="preserve"> as the deadline for recruitment</w:t>
      </w:r>
      <w:r>
        <w:rPr>
          <w:rFonts w:ascii="Calibri" w:hAnsi="Calibri"/>
          <w:sz w:val="20"/>
        </w:rPr>
        <w:t>. Mobility capital is counted for the last studies.</w:t>
      </w:r>
    </w:p>
    <w:p w14:paraId="2AEDB586" w14:textId="0AC4DA6F" w:rsidR="00972BC1" w:rsidRPr="00972BC1" w:rsidRDefault="00972BC1" w:rsidP="00972BC1">
      <w:pPr>
        <w:pStyle w:val="Akapitzlist"/>
        <w:numPr>
          <w:ilvl w:val="0"/>
          <w:numId w:val="8"/>
        </w:numPr>
        <w:spacing w:after="0" w:line="240" w:lineRule="auto"/>
        <w:jc w:val="both"/>
        <w:rPr>
          <w:rFonts w:ascii="Calibri" w:hAnsi="Calibri" w:cs="Calibri"/>
          <w:sz w:val="20"/>
          <w:szCs w:val="20"/>
        </w:rPr>
      </w:pPr>
      <w:r>
        <w:rPr>
          <w:rFonts w:ascii="Calibri" w:hAnsi="Calibri"/>
          <w:sz w:val="20"/>
        </w:rPr>
        <w:t>The recruitment is conducted at the institutes and led by Erasmus+ Programme Coordinators acting within the institute Recruitment Committee</w:t>
      </w:r>
      <w:r w:rsidR="00F242F7">
        <w:rPr>
          <w:rFonts w:ascii="Calibri" w:hAnsi="Calibri"/>
          <w:sz w:val="20"/>
        </w:rPr>
        <w:t xml:space="preserve">. </w:t>
      </w:r>
    </w:p>
    <w:p w14:paraId="75DF360F" w14:textId="3CFC828E" w:rsidR="00F242F7" w:rsidRPr="00972BC1" w:rsidRDefault="00F242F7" w:rsidP="00F242F7">
      <w:pPr>
        <w:pStyle w:val="Akapitzlist"/>
        <w:numPr>
          <w:ilvl w:val="0"/>
          <w:numId w:val="8"/>
        </w:numPr>
        <w:spacing w:after="0" w:line="240" w:lineRule="auto"/>
        <w:jc w:val="both"/>
        <w:rPr>
          <w:rFonts w:ascii="Calibri" w:hAnsi="Calibri" w:cs="Calibri"/>
          <w:sz w:val="20"/>
          <w:szCs w:val="20"/>
        </w:rPr>
      </w:pPr>
      <w:r>
        <w:rPr>
          <w:rFonts w:ascii="Calibri" w:hAnsi="Calibri"/>
          <w:sz w:val="20"/>
        </w:rPr>
        <w:lastRenderedPageBreak/>
        <w:t>The recruitment is continuous</w:t>
      </w:r>
      <w:r w:rsidR="00972BC1">
        <w:rPr>
          <w:rFonts w:ascii="Calibri" w:hAnsi="Calibri"/>
          <w:sz w:val="20"/>
        </w:rPr>
        <w:t xml:space="preserve"> </w:t>
      </w:r>
      <w:r w:rsidR="00972BC1">
        <w:rPr>
          <w:rFonts w:ascii="Calibri" w:hAnsi="Calibri"/>
          <w:sz w:val="20"/>
        </w:rPr>
        <w:t>and takes place throughout the year</w:t>
      </w:r>
      <w:r>
        <w:rPr>
          <w:rFonts w:ascii="Calibri" w:hAnsi="Calibri"/>
          <w:sz w:val="20"/>
        </w:rPr>
        <w:t>.</w:t>
      </w:r>
    </w:p>
    <w:p w14:paraId="3E295E33" w14:textId="553FEE6A" w:rsidR="00972BC1" w:rsidRPr="00B07FF4" w:rsidRDefault="00972BC1" w:rsidP="00F242F7">
      <w:pPr>
        <w:pStyle w:val="Akapitzlist"/>
        <w:numPr>
          <w:ilvl w:val="0"/>
          <w:numId w:val="8"/>
        </w:numPr>
        <w:spacing w:after="0" w:line="240" w:lineRule="auto"/>
        <w:jc w:val="both"/>
        <w:rPr>
          <w:rFonts w:ascii="Calibri" w:hAnsi="Calibri" w:cs="Calibri"/>
          <w:sz w:val="20"/>
          <w:szCs w:val="20"/>
        </w:rPr>
      </w:pPr>
      <w:r>
        <w:rPr>
          <w:rFonts w:ascii="Calibri" w:hAnsi="Calibri"/>
          <w:sz w:val="20"/>
        </w:rPr>
        <w:t>The Recruitment Committee decides if the company/institution chosen by the candidate is an appropriate place to conduct a traineeship. Erasmus+ Traineeship mobility should be related to the field of study</w:t>
      </w:r>
      <w:r>
        <w:rPr>
          <w:rFonts w:ascii="Calibri" w:hAnsi="Calibri"/>
          <w:sz w:val="20"/>
        </w:rPr>
        <w:t>.</w:t>
      </w:r>
    </w:p>
    <w:p w14:paraId="0F29E4C6" w14:textId="6C0CB57E" w:rsidR="00F242F7" w:rsidRPr="00B07FF4" w:rsidRDefault="004755A8" w:rsidP="00F242F7">
      <w:pPr>
        <w:pStyle w:val="Akapitzlist"/>
        <w:numPr>
          <w:ilvl w:val="0"/>
          <w:numId w:val="8"/>
        </w:numPr>
        <w:spacing w:after="0" w:line="240" w:lineRule="auto"/>
        <w:jc w:val="both"/>
        <w:rPr>
          <w:rFonts w:ascii="Calibri" w:hAnsi="Calibri" w:cs="Calibri"/>
          <w:sz w:val="20"/>
          <w:szCs w:val="20"/>
        </w:rPr>
      </w:pPr>
      <w:r>
        <w:rPr>
          <w:rFonts w:ascii="Calibri" w:hAnsi="Calibri"/>
          <w:sz w:val="20"/>
        </w:rPr>
        <w:t>Language command tests are conducted on an individual basis; please contact SPNJO.</w:t>
      </w:r>
      <w:r w:rsidR="00972BC1">
        <w:rPr>
          <w:rFonts w:ascii="Calibri" w:hAnsi="Calibri"/>
          <w:sz w:val="20"/>
        </w:rPr>
        <w:t xml:space="preserve"> </w:t>
      </w:r>
      <w:r w:rsidR="00972BC1">
        <w:rPr>
          <w:rFonts w:ascii="Calibri" w:hAnsi="Calibri"/>
          <w:sz w:val="20"/>
        </w:rPr>
        <w:t xml:space="preserve">The interviews are not carried out in the case of a mobility to the country in which the national language is the major language of studies in the </w:t>
      </w:r>
      <w:proofErr w:type="spellStart"/>
      <w:r w:rsidR="00972BC1">
        <w:rPr>
          <w:rFonts w:ascii="Calibri" w:hAnsi="Calibri"/>
          <w:sz w:val="20"/>
        </w:rPr>
        <w:t>UWr</w:t>
      </w:r>
      <w:proofErr w:type="spellEnd"/>
      <w:r w:rsidR="00972BC1">
        <w:rPr>
          <w:rFonts w:ascii="Calibri" w:hAnsi="Calibri"/>
          <w:sz w:val="20"/>
        </w:rPr>
        <w:t>.</w:t>
      </w:r>
    </w:p>
    <w:p w14:paraId="553A3534" w14:textId="4A1599E3" w:rsidR="00C902F4" w:rsidRPr="00B07FF4" w:rsidRDefault="00593CEB" w:rsidP="00F242F7">
      <w:pPr>
        <w:pStyle w:val="Akapitzlist"/>
        <w:numPr>
          <w:ilvl w:val="0"/>
          <w:numId w:val="8"/>
        </w:numPr>
        <w:spacing w:after="0" w:line="240" w:lineRule="auto"/>
        <w:jc w:val="both"/>
        <w:rPr>
          <w:rFonts w:ascii="Calibri" w:hAnsi="Calibri" w:cs="Calibri"/>
          <w:sz w:val="20"/>
          <w:szCs w:val="20"/>
        </w:rPr>
      </w:pPr>
      <w:r>
        <w:rPr>
          <w:rFonts w:ascii="Calibri" w:hAnsi="Calibri"/>
          <w:sz w:val="20"/>
        </w:rPr>
        <w:t>Co-funding covers the</w:t>
      </w:r>
      <w:r w:rsidR="00F242F7">
        <w:rPr>
          <w:rFonts w:ascii="Calibri" w:hAnsi="Calibri"/>
          <w:sz w:val="20"/>
        </w:rPr>
        <w:t xml:space="preserve"> period from 2 to 5 months.</w:t>
      </w:r>
    </w:p>
    <w:p w14:paraId="3517EB5A" w14:textId="77777777" w:rsidR="0050499B" w:rsidRPr="00B07FF4" w:rsidRDefault="0050499B" w:rsidP="00227174">
      <w:pPr>
        <w:spacing w:after="0" w:line="240" w:lineRule="auto"/>
        <w:jc w:val="both"/>
        <w:rPr>
          <w:rFonts w:ascii="Calibri" w:hAnsi="Calibri" w:cs="Calibri"/>
          <w:sz w:val="20"/>
          <w:szCs w:val="20"/>
        </w:rPr>
      </w:pPr>
    </w:p>
    <w:p w14:paraId="71AC9EE7" w14:textId="77777777" w:rsidR="0050499B" w:rsidRPr="00B07FF4" w:rsidRDefault="0050499B" w:rsidP="00227174">
      <w:pPr>
        <w:spacing w:after="0" w:line="240" w:lineRule="auto"/>
        <w:jc w:val="both"/>
        <w:rPr>
          <w:rFonts w:ascii="Calibri" w:hAnsi="Calibri" w:cs="Calibri"/>
          <w:sz w:val="20"/>
          <w:szCs w:val="20"/>
        </w:rPr>
      </w:pPr>
    </w:p>
    <w:p w14:paraId="06590180" w14:textId="7011B988" w:rsidR="00227174" w:rsidRPr="00B07FF4" w:rsidRDefault="002B4352" w:rsidP="00227174">
      <w:pPr>
        <w:spacing w:after="0" w:line="240" w:lineRule="auto"/>
        <w:jc w:val="both"/>
        <w:rPr>
          <w:rFonts w:ascii="Calibri" w:hAnsi="Calibri" w:cs="Calibri"/>
          <w:b/>
          <w:sz w:val="20"/>
          <w:szCs w:val="20"/>
        </w:rPr>
      </w:pPr>
      <w:r>
        <w:rPr>
          <w:rFonts w:ascii="Calibri" w:hAnsi="Calibri"/>
          <w:b/>
          <w:sz w:val="20"/>
        </w:rPr>
        <w:t>6. Short-term mobility – students depart to participate in an organised activity, e.g.</w:t>
      </w:r>
      <w:r w:rsidR="00CE27C0">
        <w:rPr>
          <w:rFonts w:ascii="Calibri" w:hAnsi="Calibri"/>
          <w:b/>
          <w:sz w:val="20"/>
        </w:rPr>
        <w:t>,</w:t>
      </w:r>
      <w:r>
        <w:rPr>
          <w:rFonts w:ascii="Calibri" w:hAnsi="Calibri"/>
          <w:b/>
          <w:sz w:val="20"/>
        </w:rPr>
        <w:t xml:space="preserve"> summer/winter school or other short-term academic mobility, traineeship/KA131</w:t>
      </w:r>
    </w:p>
    <w:p w14:paraId="1F9B4F76" w14:textId="77777777" w:rsidR="00FA5DDB" w:rsidRPr="00B07FF4" w:rsidRDefault="00FA5DDB" w:rsidP="00227174">
      <w:pPr>
        <w:spacing w:after="0" w:line="240" w:lineRule="auto"/>
        <w:jc w:val="both"/>
        <w:rPr>
          <w:rFonts w:ascii="Calibri" w:hAnsi="Calibri" w:cs="Calibri"/>
          <w:sz w:val="20"/>
          <w:szCs w:val="20"/>
        </w:rPr>
      </w:pPr>
    </w:p>
    <w:p w14:paraId="2444320B" w14:textId="405B4705" w:rsidR="00FA5DDB" w:rsidRPr="00B07FF4" w:rsidRDefault="00D46C52" w:rsidP="00D46C52">
      <w:pPr>
        <w:pStyle w:val="Akapitzlist"/>
        <w:numPr>
          <w:ilvl w:val="0"/>
          <w:numId w:val="12"/>
        </w:numPr>
        <w:spacing w:after="0" w:line="240" w:lineRule="auto"/>
        <w:jc w:val="both"/>
        <w:rPr>
          <w:rFonts w:ascii="Calibri" w:hAnsi="Calibri" w:cs="Calibri"/>
          <w:sz w:val="20"/>
          <w:szCs w:val="20"/>
        </w:rPr>
      </w:pPr>
      <w:r>
        <w:rPr>
          <w:rFonts w:ascii="Calibri" w:hAnsi="Calibri"/>
          <w:sz w:val="20"/>
        </w:rPr>
        <w:t xml:space="preserve">Duration of </w:t>
      </w:r>
      <w:r w:rsidR="00824A7B">
        <w:rPr>
          <w:rFonts w:ascii="Calibri" w:hAnsi="Calibri"/>
          <w:sz w:val="20"/>
        </w:rPr>
        <w:t xml:space="preserve">a </w:t>
      </w:r>
      <w:r>
        <w:rPr>
          <w:rFonts w:ascii="Calibri" w:hAnsi="Calibri"/>
          <w:sz w:val="20"/>
        </w:rPr>
        <w:t>short-term student mobility:  from 5 to 30 days.</w:t>
      </w:r>
    </w:p>
    <w:p w14:paraId="6740911B" w14:textId="483B2E63" w:rsidR="00D46C52" w:rsidRPr="00B07FF4" w:rsidRDefault="00D46C52" w:rsidP="00D46C52">
      <w:pPr>
        <w:pStyle w:val="Akapitzlist"/>
        <w:numPr>
          <w:ilvl w:val="0"/>
          <w:numId w:val="12"/>
        </w:numPr>
        <w:spacing w:after="0" w:line="240" w:lineRule="auto"/>
        <w:jc w:val="both"/>
        <w:rPr>
          <w:rFonts w:ascii="Calibri" w:hAnsi="Calibri" w:cs="Calibri"/>
          <w:sz w:val="20"/>
          <w:szCs w:val="20"/>
        </w:rPr>
      </w:pPr>
      <w:r>
        <w:rPr>
          <w:rFonts w:ascii="Calibri" w:hAnsi="Calibri"/>
          <w:sz w:val="20"/>
        </w:rPr>
        <w:t>A compulsory virtual component, i.e.</w:t>
      </w:r>
      <w:r w:rsidR="00824A7B">
        <w:rPr>
          <w:rFonts w:ascii="Calibri" w:hAnsi="Calibri"/>
          <w:sz w:val="20"/>
        </w:rPr>
        <w:t>,</w:t>
      </w:r>
      <w:r>
        <w:rPr>
          <w:rFonts w:ascii="Calibri" w:hAnsi="Calibri"/>
          <w:sz w:val="20"/>
        </w:rPr>
        <w:t xml:space="preserve"> in addition to the time spent abroad, a virtual component is necessary (before, during or after the mobility). </w:t>
      </w:r>
    </w:p>
    <w:p w14:paraId="330BB318" w14:textId="77777777" w:rsidR="00974613" w:rsidRPr="00B07FF4" w:rsidRDefault="004436C8" w:rsidP="00D46C52">
      <w:pPr>
        <w:pStyle w:val="Akapitzlist"/>
        <w:numPr>
          <w:ilvl w:val="0"/>
          <w:numId w:val="12"/>
        </w:numPr>
        <w:spacing w:after="0" w:line="240" w:lineRule="auto"/>
        <w:jc w:val="both"/>
        <w:rPr>
          <w:rFonts w:ascii="Calibri" w:hAnsi="Calibri" w:cs="Calibri"/>
          <w:sz w:val="20"/>
          <w:szCs w:val="20"/>
        </w:rPr>
      </w:pPr>
      <w:r>
        <w:rPr>
          <w:rFonts w:ascii="Calibri" w:hAnsi="Calibri"/>
          <w:sz w:val="20"/>
        </w:rPr>
        <w:t xml:space="preserve">When it comes to Studies, a minimum of 3 ECTS must be earned. </w:t>
      </w:r>
    </w:p>
    <w:p w14:paraId="62E263FA" w14:textId="77777777" w:rsidR="00D46C52" w:rsidRPr="00B07FF4" w:rsidRDefault="00D46C52" w:rsidP="00D46C52">
      <w:pPr>
        <w:pStyle w:val="Akapitzlist"/>
        <w:numPr>
          <w:ilvl w:val="0"/>
          <w:numId w:val="12"/>
        </w:numPr>
        <w:spacing w:after="0" w:line="240" w:lineRule="auto"/>
        <w:jc w:val="both"/>
        <w:rPr>
          <w:rFonts w:ascii="Calibri" w:hAnsi="Calibri" w:cs="Calibri"/>
          <w:sz w:val="20"/>
          <w:szCs w:val="20"/>
        </w:rPr>
      </w:pPr>
      <w:r>
        <w:rPr>
          <w:rFonts w:ascii="Calibri" w:hAnsi="Calibri"/>
          <w:sz w:val="20"/>
        </w:rPr>
        <w:t>The Recruitment is conducted out at faculties/institutes by Programme Coordinators.</w:t>
      </w:r>
    </w:p>
    <w:p w14:paraId="222259DE" w14:textId="77777777" w:rsidR="00D46C52" w:rsidRPr="00B07FF4" w:rsidRDefault="00D46C52" w:rsidP="00D46C52">
      <w:pPr>
        <w:pStyle w:val="Akapitzlist"/>
        <w:numPr>
          <w:ilvl w:val="0"/>
          <w:numId w:val="12"/>
        </w:numPr>
        <w:spacing w:after="0" w:line="240" w:lineRule="auto"/>
        <w:jc w:val="both"/>
        <w:rPr>
          <w:rFonts w:ascii="Calibri" w:hAnsi="Calibri" w:cs="Calibri"/>
          <w:sz w:val="20"/>
          <w:szCs w:val="20"/>
        </w:rPr>
      </w:pPr>
      <w:r>
        <w:rPr>
          <w:rFonts w:ascii="Calibri" w:hAnsi="Calibri"/>
          <w:sz w:val="20"/>
        </w:rPr>
        <w:t>The Recruitment is continuous, until all places are allocated.</w:t>
      </w:r>
    </w:p>
    <w:p w14:paraId="1ADE70A5" w14:textId="5BE61F7D" w:rsidR="004755A8" w:rsidRPr="00593CEB" w:rsidRDefault="004755A8" w:rsidP="004755A8">
      <w:pPr>
        <w:pStyle w:val="Akapitzlist"/>
        <w:numPr>
          <w:ilvl w:val="0"/>
          <w:numId w:val="12"/>
        </w:numPr>
        <w:rPr>
          <w:rFonts w:ascii="Calibri" w:hAnsi="Calibri" w:cs="Calibri"/>
          <w:sz w:val="20"/>
          <w:szCs w:val="20"/>
        </w:rPr>
      </w:pPr>
      <w:r>
        <w:rPr>
          <w:rFonts w:ascii="Calibri" w:hAnsi="Calibri"/>
          <w:sz w:val="20"/>
        </w:rPr>
        <w:t>Language command tests are conducted on an individual basis; please contact SPNJO.</w:t>
      </w:r>
      <w:r w:rsidR="00593CEB">
        <w:rPr>
          <w:rFonts w:ascii="Calibri" w:hAnsi="Calibri"/>
          <w:sz w:val="20"/>
        </w:rPr>
        <w:t xml:space="preserve"> </w:t>
      </w:r>
      <w:r w:rsidR="00593CEB">
        <w:rPr>
          <w:rFonts w:ascii="Calibri" w:hAnsi="Calibri"/>
          <w:sz w:val="20"/>
        </w:rPr>
        <w:t xml:space="preserve">The interviews are not carried out in the case of a mobility to the country in which the national language is the major language of studies in the </w:t>
      </w:r>
      <w:proofErr w:type="spellStart"/>
      <w:r w:rsidR="00593CEB">
        <w:rPr>
          <w:rFonts w:ascii="Calibri" w:hAnsi="Calibri"/>
          <w:sz w:val="20"/>
        </w:rPr>
        <w:t>UWr</w:t>
      </w:r>
      <w:proofErr w:type="spellEnd"/>
      <w:r w:rsidR="00593CEB">
        <w:rPr>
          <w:rFonts w:ascii="Calibri" w:hAnsi="Calibri"/>
          <w:sz w:val="20"/>
        </w:rPr>
        <w:t>.</w:t>
      </w:r>
    </w:p>
    <w:p w14:paraId="2652E404" w14:textId="6F5FCAE2" w:rsidR="00593CEB" w:rsidRPr="00593CEB" w:rsidRDefault="00593CEB" w:rsidP="004755A8">
      <w:pPr>
        <w:pStyle w:val="Akapitzlist"/>
        <w:numPr>
          <w:ilvl w:val="0"/>
          <w:numId w:val="12"/>
        </w:numPr>
        <w:rPr>
          <w:rFonts w:ascii="Calibri" w:hAnsi="Calibri" w:cs="Calibri"/>
          <w:sz w:val="20"/>
          <w:szCs w:val="20"/>
        </w:rPr>
      </w:pPr>
      <w:r>
        <w:rPr>
          <w:rFonts w:ascii="Calibri" w:hAnsi="Calibri"/>
          <w:sz w:val="20"/>
        </w:rPr>
        <w:t>Short-term mobility must be used for an organised activity (</w:t>
      </w:r>
      <w:proofErr w:type="gramStart"/>
      <w:r>
        <w:rPr>
          <w:rFonts w:ascii="Calibri" w:hAnsi="Calibri"/>
          <w:sz w:val="20"/>
        </w:rPr>
        <w:t>i.e.</w:t>
      </w:r>
      <w:proofErr w:type="gramEnd"/>
      <w:r>
        <w:rPr>
          <w:rFonts w:ascii="Calibri" w:hAnsi="Calibri"/>
          <w:sz w:val="20"/>
        </w:rPr>
        <w:t xml:space="preserve"> summer or winter school, traineeship). It cannot be a mobility for the student’s own research or library consultations.</w:t>
      </w:r>
    </w:p>
    <w:p w14:paraId="48F72854" w14:textId="4BFAB020" w:rsidR="00593CEB" w:rsidRPr="00B07FF4" w:rsidRDefault="00593CEB" w:rsidP="004755A8">
      <w:pPr>
        <w:pStyle w:val="Akapitzlist"/>
        <w:numPr>
          <w:ilvl w:val="0"/>
          <w:numId w:val="12"/>
        </w:numPr>
        <w:rPr>
          <w:rFonts w:ascii="Calibri" w:hAnsi="Calibri" w:cs="Calibri"/>
          <w:sz w:val="20"/>
          <w:szCs w:val="20"/>
        </w:rPr>
      </w:pPr>
      <w:r>
        <w:rPr>
          <w:rFonts w:ascii="Calibri" w:hAnsi="Calibri"/>
          <w:sz w:val="20"/>
        </w:rPr>
        <w:t>For a mobility during the semester, the consent of th</w:t>
      </w:r>
      <w:r w:rsidR="00035B05">
        <w:rPr>
          <w:rFonts w:ascii="Calibri" w:hAnsi="Calibri"/>
          <w:sz w:val="20"/>
        </w:rPr>
        <w:t xml:space="preserve">e Deputy </w:t>
      </w:r>
      <w:r w:rsidR="005D0487">
        <w:rPr>
          <w:rFonts w:ascii="Calibri" w:hAnsi="Calibri"/>
          <w:sz w:val="20"/>
        </w:rPr>
        <w:t>D</w:t>
      </w:r>
      <w:r>
        <w:rPr>
          <w:rFonts w:ascii="Calibri" w:hAnsi="Calibri"/>
          <w:sz w:val="20"/>
        </w:rPr>
        <w:t xml:space="preserve">irector </w:t>
      </w:r>
      <w:r w:rsidR="00035B05">
        <w:rPr>
          <w:rFonts w:ascii="Calibri" w:hAnsi="Calibri"/>
          <w:sz w:val="20"/>
        </w:rPr>
        <w:t>of the Institute</w:t>
      </w:r>
      <w:r>
        <w:rPr>
          <w:rFonts w:ascii="Calibri" w:hAnsi="Calibri"/>
          <w:sz w:val="20"/>
        </w:rPr>
        <w:t xml:space="preserve"> is required.</w:t>
      </w:r>
    </w:p>
    <w:p w14:paraId="629418FF" w14:textId="77777777" w:rsidR="00B21836" w:rsidRPr="00B07FF4" w:rsidRDefault="00B21836" w:rsidP="00B21836">
      <w:pPr>
        <w:spacing w:after="0" w:line="240" w:lineRule="auto"/>
        <w:jc w:val="both"/>
        <w:rPr>
          <w:rFonts w:ascii="Calibri" w:hAnsi="Calibri" w:cs="Calibri"/>
          <w:sz w:val="20"/>
          <w:szCs w:val="20"/>
        </w:rPr>
      </w:pPr>
    </w:p>
    <w:p w14:paraId="668FCB2C" w14:textId="77777777" w:rsidR="00B21836" w:rsidRPr="00B07FF4" w:rsidRDefault="00420E23" w:rsidP="00B21836">
      <w:pPr>
        <w:spacing w:after="0" w:line="240" w:lineRule="auto"/>
        <w:jc w:val="both"/>
        <w:rPr>
          <w:rFonts w:ascii="Calibri" w:hAnsi="Calibri" w:cs="Calibri"/>
          <w:b/>
          <w:sz w:val="20"/>
          <w:szCs w:val="20"/>
        </w:rPr>
      </w:pPr>
      <w:r>
        <w:rPr>
          <w:rFonts w:ascii="Calibri" w:hAnsi="Calibri"/>
          <w:b/>
          <w:sz w:val="20"/>
        </w:rPr>
        <w:t>7. Recruitment Documents</w:t>
      </w:r>
    </w:p>
    <w:p w14:paraId="35723D56" w14:textId="77777777" w:rsidR="00B21836" w:rsidRPr="00B07FF4" w:rsidRDefault="00B21836" w:rsidP="00B21836">
      <w:pPr>
        <w:spacing w:after="0" w:line="240" w:lineRule="auto"/>
        <w:jc w:val="both"/>
        <w:rPr>
          <w:rFonts w:ascii="Calibri" w:hAnsi="Calibri" w:cs="Calibri"/>
          <w:sz w:val="20"/>
          <w:szCs w:val="20"/>
        </w:rPr>
      </w:pPr>
    </w:p>
    <w:p w14:paraId="7AA7EAB9" w14:textId="77777777" w:rsidR="00B21836" w:rsidRPr="00B07FF4" w:rsidRDefault="00B21836" w:rsidP="00B21836">
      <w:pPr>
        <w:spacing w:after="0" w:line="240" w:lineRule="auto"/>
        <w:jc w:val="both"/>
        <w:rPr>
          <w:rFonts w:ascii="Calibri" w:hAnsi="Calibri" w:cs="Calibri"/>
          <w:sz w:val="20"/>
          <w:szCs w:val="20"/>
        </w:rPr>
      </w:pPr>
      <w:r>
        <w:rPr>
          <w:rFonts w:ascii="Calibri" w:hAnsi="Calibri"/>
          <w:sz w:val="20"/>
        </w:rPr>
        <w:t>An Applicant’s mobility portfolio should include:</w:t>
      </w:r>
    </w:p>
    <w:p w14:paraId="16E4BD49" w14:textId="77777777" w:rsidR="00B21836" w:rsidRPr="00B07FF4" w:rsidRDefault="00B21836" w:rsidP="00B21836">
      <w:pPr>
        <w:pStyle w:val="Akapitzlist"/>
        <w:numPr>
          <w:ilvl w:val="0"/>
          <w:numId w:val="14"/>
        </w:numPr>
        <w:spacing w:after="0" w:line="240" w:lineRule="auto"/>
        <w:jc w:val="both"/>
        <w:rPr>
          <w:rFonts w:ascii="Calibri" w:hAnsi="Calibri" w:cs="Calibri"/>
          <w:sz w:val="20"/>
          <w:szCs w:val="20"/>
        </w:rPr>
      </w:pPr>
      <w:r>
        <w:rPr>
          <w:rFonts w:ascii="Calibri" w:hAnsi="Calibri"/>
          <w:sz w:val="20"/>
        </w:rPr>
        <w:t>CV (tabular)</w:t>
      </w:r>
    </w:p>
    <w:p w14:paraId="603E5995" w14:textId="5CA3B53D" w:rsidR="00B21836" w:rsidRPr="00B07FF4" w:rsidRDefault="00B21836" w:rsidP="00B21836">
      <w:pPr>
        <w:pStyle w:val="Akapitzlist"/>
        <w:numPr>
          <w:ilvl w:val="0"/>
          <w:numId w:val="14"/>
        </w:numPr>
        <w:spacing w:after="0" w:line="240" w:lineRule="auto"/>
        <w:jc w:val="both"/>
        <w:rPr>
          <w:rFonts w:ascii="Calibri" w:hAnsi="Calibri" w:cs="Calibri"/>
          <w:sz w:val="20"/>
          <w:szCs w:val="20"/>
        </w:rPr>
      </w:pPr>
      <w:r>
        <w:rPr>
          <w:rFonts w:ascii="Calibri" w:hAnsi="Calibri"/>
          <w:sz w:val="20"/>
        </w:rPr>
        <w:t>Certificate from the Dean’s Office</w:t>
      </w:r>
      <w:r w:rsidR="00304C6C">
        <w:rPr>
          <w:rFonts w:ascii="Calibri" w:hAnsi="Calibri"/>
          <w:sz w:val="20"/>
        </w:rPr>
        <w:t xml:space="preserve"> or a USOS transcript of records</w:t>
      </w:r>
      <w:r>
        <w:rPr>
          <w:rFonts w:ascii="Calibri" w:hAnsi="Calibri"/>
          <w:sz w:val="20"/>
        </w:rPr>
        <w:t xml:space="preserve"> regarding Grade Point Average for the period</w:t>
      </w:r>
      <w:r w:rsidR="00304C6C">
        <w:rPr>
          <w:rFonts w:ascii="Calibri" w:hAnsi="Calibri"/>
          <w:sz w:val="20"/>
        </w:rPr>
        <w:t xml:space="preserve"> indicated by the </w:t>
      </w:r>
      <w:r w:rsidR="00304C6C">
        <w:rPr>
          <w:rFonts w:ascii="Calibri" w:hAnsi="Calibri"/>
          <w:sz w:val="20"/>
        </w:rPr>
        <w:t>Erasmus+ Programme Coordinator</w:t>
      </w:r>
      <w:r>
        <w:rPr>
          <w:rFonts w:ascii="Calibri" w:hAnsi="Calibri"/>
          <w:sz w:val="20"/>
        </w:rPr>
        <w:t xml:space="preserve">.       </w:t>
      </w:r>
    </w:p>
    <w:p w14:paraId="251919E0" w14:textId="647013DE" w:rsidR="004755A8" w:rsidRPr="00F866C9" w:rsidRDefault="00B21836" w:rsidP="00304C6C">
      <w:pPr>
        <w:pStyle w:val="Akapitzlist"/>
        <w:numPr>
          <w:ilvl w:val="0"/>
          <w:numId w:val="14"/>
        </w:numPr>
        <w:spacing w:after="0" w:line="240" w:lineRule="auto"/>
        <w:jc w:val="both"/>
        <w:rPr>
          <w:rFonts w:ascii="Calibri" w:hAnsi="Calibri" w:cs="Calibri"/>
          <w:sz w:val="20"/>
          <w:szCs w:val="20"/>
        </w:rPr>
      </w:pPr>
      <w:r>
        <w:rPr>
          <w:rFonts w:ascii="Calibri" w:hAnsi="Calibri"/>
          <w:sz w:val="20"/>
        </w:rPr>
        <w:t xml:space="preserve">Declaration regarding </w:t>
      </w:r>
      <w:r w:rsidR="00824A7B">
        <w:rPr>
          <w:rFonts w:ascii="Calibri" w:hAnsi="Calibri"/>
          <w:sz w:val="20"/>
        </w:rPr>
        <w:t xml:space="preserve">any </w:t>
      </w:r>
      <w:r>
        <w:rPr>
          <w:rFonts w:ascii="Calibri" w:hAnsi="Calibri"/>
          <w:sz w:val="20"/>
        </w:rPr>
        <w:t xml:space="preserve">previous mobility (mobility capital) – </w:t>
      </w:r>
      <w:r w:rsidR="00304C6C">
        <w:rPr>
          <w:rFonts w:ascii="Calibri" w:hAnsi="Calibri"/>
          <w:sz w:val="20"/>
        </w:rPr>
        <w:t>to be downloaded from the institute/department website</w:t>
      </w:r>
      <w:r>
        <w:rPr>
          <w:rFonts w:ascii="Calibri" w:hAnsi="Calibri"/>
          <w:sz w:val="20"/>
        </w:rPr>
        <w:t>.</w:t>
      </w:r>
    </w:p>
    <w:p w14:paraId="3AB71213" w14:textId="3D237E0F" w:rsidR="00F866C9" w:rsidRPr="00304C6C" w:rsidRDefault="00F866C9" w:rsidP="00304C6C">
      <w:pPr>
        <w:pStyle w:val="Akapitzlist"/>
        <w:numPr>
          <w:ilvl w:val="0"/>
          <w:numId w:val="14"/>
        </w:numPr>
        <w:spacing w:after="0" w:line="240" w:lineRule="auto"/>
        <w:jc w:val="both"/>
        <w:rPr>
          <w:rFonts w:ascii="Calibri" w:hAnsi="Calibri" w:cs="Calibri"/>
          <w:sz w:val="20"/>
          <w:szCs w:val="20"/>
        </w:rPr>
      </w:pPr>
      <w:r>
        <w:rPr>
          <w:rFonts w:ascii="Calibri" w:hAnsi="Calibri"/>
          <w:sz w:val="20"/>
        </w:rPr>
        <w:t xml:space="preserve">Cover letter indicating up to 5 universities chosen by the applicant </w:t>
      </w:r>
      <w:proofErr w:type="gramStart"/>
      <w:r>
        <w:rPr>
          <w:rFonts w:ascii="Calibri" w:hAnsi="Calibri"/>
          <w:sz w:val="20"/>
        </w:rPr>
        <w:t>In</w:t>
      </w:r>
      <w:proofErr w:type="gramEnd"/>
      <w:r>
        <w:rPr>
          <w:rFonts w:ascii="Calibri" w:hAnsi="Calibri"/>
          <w:sz w:val="20"/>
        </w:rPr>
        <w:t xml:space="preserve"> ranking order and the choses semester of mobility (document to be downloaded from the institute/department website).</w:t>
      </w:r>
    </w:p>
    <w:p w14:paraId="2A93B6F8" w14:textId="65A2BFCC" w:rsidR="004755A8" w:rsidRPr="00304C6C" w:rsidRDefault="002978CC" w:rsidP="00304C6C">
      <w:pPr>
        <w:pStyle w:val="Akapitzlist"/>
        <w:numPr>
          <w:ilvl w:val="0"/>
          <w:numId w:val="14"/>
        </w:numPr>
        <w:spacing w:after="0" w:line="240" w:lineRule="auto"/>
        <w:jc w:val="both"/>
        <w:rPr>
          <w:rFonts w:ascii="Calibri" w:hAnsi="Calibri" w:cs="Calibri"/>
          <w:sz w:val="20"/>
          <w:szCs w:val="20"/>
        </w:rPr>
      </w:pPr>
      <w:r>
        <w:rPr>
          <w:rFonts w:ascii="Calibri" w:hAnsi="Calibri"/>
          <w:b/>
          <w:bCs/>
          <w:sz w:val="20"/>
        </w:rPr>
        <w:t xml:space="preserve">For Erasmus+ Studies mobility – </w:t>
      </w:r>
      <w:r>
        <w:rPr>
          <w:rFonts w:ascii="Calibri" w:hAnsi="Calibri"/>
          <w:sz w:val="20"/>
        </w:rPr>
        <w:t>written consent of the thesis supervisor when the mobility in question is performed during the last year of studies in the given cycle.</w:t>
      </w:r>
    </w:p>
    <w:p w14:paraId="7FDF144B" w14:textId="2FA4DAA3" w:rsidR="004755A8" w:rsidRPr="00304C6C" w:rsidRDefault="004755A8" w:rsidP="00B21836">
      <w:pPr>
        <w:pStyle w:val="Akapitzlist"/>
        <w:numPr>
          <w:ilvl w:val="0"/>
          <w:numId w:val="14"/>
        </w:numPr>
        <w:spacing w:after="0" w:line="240" w:lineRule="auto"/>
        <w:jc w:val="both"/>
        <w:rPr>
          <w:rFonts w:ascii="Calibri" w:hAnsi="Calibri" w:cs="Calibri"/>
          <w:sz w:val="20"/>
          <w:szCs w:val="20"/>
        </w:rPr>
      </w:pPr>
      <w:r>
        <w:rPr>
          <w:rFonts w:ascii="Calibri" w:hAnsi="Calibri"/>
          <w:b/>
          <w:bCs/>
          <w:sz w:val="20"/>
        </w:rPr>
        <w:t xml:space="preserve">For </w:t>
      </w:r>
      <w:r w:rsidR="00824A7B">
        <w:rPr>
          <w:rFonts w:ascii="Calibri" w:hAnsi="Calibri"/>
          <w:b/>
          <w:bCs/>
          <w:sz w:val="20"/>
        </w:rPr>
        <w:t xml:space="preserve">a </w:t>
      </w:r>
      <w:r>
        <w:rPr>
          <w:rFonts w:ascii="Calibri" w:hAnsi="Calibri"/>
          <w:b/>
          <w:bCs/>
          <w:sz w:val="20"/>
        </w:rPr>
        <w:t>Traineeship or short-term mobility</w:t>
      </w:r>
      <w:r>
        <w:rPr>
          <w:rFonts w:ascii="Calibri" w:hAnsi="Calibri"/>
          <w:sz w:val="20"/>
        </w:rPr>
        <w:t xml:space="preserve"> – confirmation of admission to the given mobility with </w:t>
      </w:r>
      <w:r w:rsidR="00824A7B">
        <w:rPr>
          <w:rFonts w:ascii="Calibri" w:hAnsi="Calibri"/>
          <w:sz w:val="20"/>
        </w:rPr>
        <w:t xml:space="preserve">a </w:t>
      </w:r>
      <w:r>
        <w:rPr>
          <w:rFonts w:ascii="Calibri" w:hAnsi="Calibri"/>
          <w:sz w:val="20"/>
        </w:rPr>
        <w:t>so-called Acceptance letter issued by the receiving institution.</w:t>
      </w:r>
    </w:p>
    <w:p w14:paraId="62647DC6" w14:textId="4434ED03" w:rsidR="00304C6C" w:rsidRPr="00B07FF4" w:rsidRDefault="00304C6C" w:rsidP="00B21836">
      <w:pPr>
        <w:pStyle w:val="Akapitzlist"/>
        <w:numPr>
          <w:ilvl w:val="0"/>
          <w:numId w:val="14"/>
        </w:numPr>
        <w:spacing w:after="0" w:line="240" w:lineRule="auto"/>
        <w:jc w:val="both"/>
        <w:rPr>
          <w:rFonts w:ascii="Calibri" w:hAnsi="Calibri" w:cs="Calibri"/>
          <w:sz w:val="20"/>
          <w:szCs w:val="20"/>
        </w:rPr>
      </w:pPr>
      <w:r>
        <w:rPr>
          <w:rFonts w:ascii="Calibri" w:hAnsi="Calibri"/>
          <w:sz w:val="20"/>
        </w:rPr>
        <w:t xml:space="preserve">Other documents indicated by the </w:t>
      </w:r>
      <w:r>
        <w:rPr>
          <w:rFonts w:ascii="Calibri" w:hAnsi="Calibri"/>
          <w:sz w:val="20"/>
        </w:rPr>
        <w:t>Erasmus+ Programme Coordinator</w:t>
      </w:r>
      <w:r>
        <w:rPr>
          <w:rFonts w:ascii="Calibri" w:hAnsi="Calibri"/>
          <w:sz w:val="20"/>
        </w:rPr>
        <w:t xml:space="preserve"> (</w:t>
      </w:r>
      <w:proofErr w:type="gramStart"/>
      <w:r>
        <w:rPr>
          <w:rFonts w:ascii="Calibri" w:hAnsi="Calibri"/>
          <w:sz w:val="20"/>
        </w:rPr>
        <w:t>i.e.</w:t>
      </w:r>
      <w:proofErr w:type="gramEnd"/>
      <w:r>
        <w:rPr>
          <w:rFonts w:ascii="Calibri" w:hAnsi="Calibri"/>
          <w:sz w:val="20"/>
        </w:rPr>
        <w:t xml:space="preserve"> letter of motivation).</w:t>
      </w:r>
    </w:p>
    <w:p w14:paraId="4F4DA79A" w14:textId="77777777" w:rsidR="00304C6C" w:rsidRDefault="00304C6C" w:rsidP="00304C6C">
      <w:pPr>
        <w:spacing w:after="0" w:line="240" w:lineRule="auto"/>
        <w:jc w:val="both"/>
        <w:rPr>
          <w:rFonts w:ascii="Calibri" w:hAnsi="Calibri"/>
          <w:sz w:val="20"/>
        </w:rPr>
      </w:pPr>
    </w:p>
    <w:p w14:paraId="2C1A7709" w14:textId="188F5F74" w:rsidR="002B4352" w:rsidRDefault="002B4352" w:rsidP="00304C6C">
      <w:pPr>
        <w:spacing w:after="0" w:line="240" w:lineRule="auto"/>
        <w:jc w:val="both"/>
        <w:rPr>
          <w:rFonts w:ascii="Calibri" w:hAnsi="Calibri"/>
          <w:sz w:val="20"/>
        </w:rPr>
      </w:pPr>
      <w:r w:rsidRPr="00304C6C">
        <w:rPr>
          <w:rFonts w:ascii="Calibri" w:hAnsi="Calibri"/>
          <w:sz w:val="20"/>
        </w:rPr>
        <w:t>All documents should be prepared in Polish except for the Acceptance Letter.</w:t>
      </w:r>
    </w:p>
    <w:p w14:paraId="4A0577AC" w14:textId="78A978E2" w:rsidR="00304C6C" w:rsidRPr="00304C6C" w:rsidRDefault="00304C6C" w:rsidP="00304C6C">
      <w:pPr>
        <w:spacing w:after="0" w:line="240" w:lineRule="auto"/>
        <w:jc w:val="both"/>
        <w:rPr>
          <w:rFonts w:ascii="Calibri" w:hAnsi="Calibri" w:cs="Calibri"/>
          <w:sz w:val="20"/>
          <w:szCs w:val="20"/>
        </w:rPr>
      </w:pPr>
      <w:r>
        <w:rPr>
          <w:rFonts w:ascii="Calibri" w:hAnsi="Calibri"/>
          <w:sz w:val="20"/>
        </w:rPr>
        <w:t xml:space="preserve">The form of handing in the portfolio is indicated by each </w:t>
      </w:r>
      <w:r>
        <w:rPr>
          <w:rFonts w:ascii="Calibri" w:hAnsi="Calibri"/>
          <w:sz w:val="20"/>
        </w:rPr>
        <w:t>Erasmus+ Programme Coordinator</w:t>
      </w:r>
      <w:r>
        <w:rPr>
          <w:rFonts w:ascii="Calibri" w:hAnsi="Calibri"/>
          <w:sz w:val="20"/>
        </w:rPr>
        <w:t>.</w:t>
      </w:r>
    </w:p>
    <w:p w14:paraId="7BC7985C" w14:textId="77777777" w:rsidR="002B4352" w:rsidRPr="00B07FF4" w:rsidRDefault="002B4352" w:rsidP="002B4352">
      <w:pPr>
        <w:pStyle w:val="Akapitzlist"/>
        <w:spacing w:after="0" w:line="240" w:lineRule="auto"/>
        <w:jc w:val="both"/>
        <w:rPr>
          <w:rFonts w:ascii="Calibri" w:hAnsi="Calibri" w:cs="Calibri"/>
          <w:sz w:val="20"/>
          <w:szCs w:val="20"/>
        </w:rPr>
      </w:pPr>
    </w:p>
    <w:p w14:paraId="332D0EAA" w14:textId="77777777" w:rsidR="002B4352" w:rsidRPr="00B07FF4" w:rsidRDefault="002B4352" w:rsidP="002B4352">
      <w:pPr>
        <w:pStyle w:val="Akapitzlist"/>
        <w:spacing w:after="0" w:line="240" w:lineRule="auto"/>
        <w:jc w:val="both"/>
        <w:rPr>
          <w:rFonts w:ascii="Calibri" w:hAnsi="Calibri" w:cs="Calibri"/>
          <w:sz w:val="20"/>
          <w:szCs w:val="20"/>
        </w:rPr>
      </w:pPr>
    </w:p>
    <w:p w14:paraId="6298525E" w14:textId="77777777" w:rsidR="002978CC" w:rsidRPr="00B07FF4" w:rsidRDefault="002978CC" w:rsidP="002978CC">
      <w:pPr>
        <w:spacing w:after="0" w:line="240" w:lineRule="auto"/>
        <w:jc w:val="both"/>
        <w:rPr>
          <w:rFonts w:ascii="Calibri" w:hAnsi="Calibri" w:cs="Calibri"/>
          <w:b/>
          <w:sz w:val="20"/>
          <w:szCs w:val="20"/>
        </w:rPr>
      </w:pPr>
      <w:r>
        <w:rPr>
          <w:rFonts w:ascii="Calibri" w:hAnsi="Calibri"/>
          <w:b/>
          <w:sz w:val="20"/>
        </w:rPr>
        <w:t xml:space="preserve">Attention! </w:t>
      </w:r>
    </w:p>
    <w:p w14:paraId="089CCC59" w14:textId="77777777" w:rsidR="002B4352" w:rsidRPr="00B07FF4" w:rsidRDefault="002B4352" w:rsidP="002978CC">
      <w:pPr>
        <w:spacing w:after="0" w:line="240" w:lineRule="auto"/>
        <w:jc w:val="both"/>
        <w:rPr>
          <w:rFonts w:ascii="Calibri" w:hAnsi="Calibri" w:cs="Calibri"/>
          <w:sz w:val="20"/>
          <w:szCs w:val="20"/>
        </w:rPr>
      </w:pPr>
      <w:r>
        <w:rPr>
          <w:rFonts w:ascii="Calibri" w:hAnsi="Calibri"/>
          <w:sz w:val="20"/>
        </w:rPr>
        <w:t xml:space="preserve">An Applicant seeking for a mobility carried out under Erasmus+ is obliged to generate an application form in their individual profile in the database of the International Office </w:t>
      </w:r>
      <w:hyperlink r:id="rId12" w:history="1">
        <w:r>
          <w:rPr>
            <w:rStyle w:val="Hipercze"/>
            <w:rFonts w:ascii="Calibri" w:hAnsi="Calibri"/>
            <w:sz w:val="20"/>
          </w:rPr>
          <w:t>https://international-applications.uni.wroc.pl/</w:t>
        </w:r>
      </w:hyperlink>
      <w:r>
        <w:rPr>
          <w:rFonts w:ascii="Calibri" w:hAnsi="Calibri"/>
          <w:sz w:val="20"/>
        </w:rPr>
        <w:t xml:space="preserve">. </w:t>
      </w:r>
    </w:p>
    <w:p w14:paraId="025830E7" w14:textId="787FE909" w:rsidR="002B4352" w:rsidRPr="00B07FF4" w:rsidRDefault="002B4352" w:rsidP="002978CC">
      <w:pPr>
        <w:spacing w:after="0" w:line="240" w:lineRule="auto"/>
        <w:jc w:val="both"/>
        <w:rPr>
          <w:rFonts w:ascii="Calibri" w:hAnsi="Calibri" w:cs="Calibri"/>
          <w:sz w:val="20"/>
          <w:szCs w:val="20"/>
        </w:rPr>
      </w:pPr>
      <w:r>
        <w:rPr>
          <w:rFonts w:ascii="Calibri" w:hAnsi="Calibri"/>
          <w:sz w:val="20"/>
        </w:rPr>
        <w:t xml:space="preserve">The consent to </w:t>
      </w:r>
      <w:r w:rsidR="00824A7B">
        <w:rPr>
          <w:rFonts w:ascii="Calibri" w:hAnsi="Calibri"/>
          <w:sz w:val="20"/>
        </w:rPr>
        <w:t xml:space="preserve">the </w:t>
      </w:r>
      <w:r>
        <w:rPr>
          <w:rFonts w:ascii="Calibri" w:hAnsi="Calibri"/>
          <w:sz w:val="20"/>
        </w:rPr>
        <w:t xml:space="preserve">mobility is granted by the signature </w:t>
      </w:r>
      <w:r w:rsidR="00824A7B">
        <w:rPr>
          <w:rFonts w:ascii="Calibri" w:hAnsi="Calibri"/>
          <w:sz w:val="20"/>
        </w:rPr>
        <w:t xml:space="preserve">on </w:t>
      </w:r>
      <w:r>
        <w:rPr>
          <w:rFonts w:ascii="Calibri" w:hAnsi="Calibri"/>
          <w:sz w:val="20"/>
        </w:rPr>
        <w:t>the document mentioned above, which should then be submitted to the International Office.</w:t>
      </w:r>
    </w:p>
    <w:p w14:paraId="0C58B4BC" w14:textId="77777777" w:rsidR="002978CC" w:rsidRPr="00B07FF4" w:rsidRDefault="002978CC" w:rsidP="002978CC">
      <w:pPr>
        <w:spacing w:after="0" w:line="240" w:lineRule="auto"/>
        <w:jc w:val="both"/>
        <w:rPr>
          <w:rFonts w:ascii="Calibri" w:hAnsi="Calibri" w:cs="Calibri"/>
          <w:b/>
          <w:sz w:val="20"/>
          <w:szCs w:val="20"/>
        </w:rPr>
      </w:pPr>
      <w:r>
        <w:rPr>
          <w:rFonts w:ascii="Calibri" w:hAnsi="Calibri"/>
          <w:b/>
          <w:sz w:val="20"/>
        </w:rPr>
        <w:t>Persons applying for the Erasmus+ Studies are excluded from this procedure, as the approval is granted through the USOS system (online).</w:t>
      </w:r>
    </w:p>
    <w:p w14:paraId="421A4739" w14:textId="77777777" w:rsidR="00F422AB" w:rsidRPr="00B07FF4" w:rsidRDefault="00F422AB" w:rsidP="00B21836">
      <w:pPr>
        <w:spacing w:after="0" w:line="240" w:lineRule="auto"/>
        <w:jc w:val="both"/>
        <w:rPr>
          <w:rFonts w:ascii="Calibri" w:hAnsi="Calibri" w:cs="Calibri"/>
          <w:sz w:val="20"/>
          <w:szCs w:val="20"/>
        </w:rPr>
      </w:pPr>
    </w:p>
    <w:p w14:paraId="052B25A6" w14:textId="77777777" w:rsidR="00F422AB" w:rsidRPr="00B07FF4" w:rsidRDefault="00F422AB" w:rsidP="00B21836">
      <w:pPr>
        <w:spacing w:after="0" w:line="240" w:lineRule="auto"/>
        <w:jc w:val="both"/>
        <w:rPr>
          <w:rFonts w:ascii="Calibri" w:hAnsi="Calibri" w:cs="Calibri"/>
          <w:b/>
          <w:sz w:val="20"/>
          <w:szCs w:val="20"/>
        </w:rPr>
      </w:pPr>
    </w:p>
    <w:p w14:paraId="63501497" w14:textId="77777777" w:rsidR="00F422AB" w:rsidRPr="00B07FF4" w:rsidRDefault="00420E23" w:rsidP="00183466">
      <w:pPr>
        <w:spacing w:after="0" w:line="240" w:lineRule="auto"/>
        <w:jc w:val="both"/>
        <w:rPr>
          <w:rFonts w:ascii="Calibri" w:hAnsi="Calibri" w:cs="Calibri"/>
          <w:b/>
          <w:sz w:val="20"/>
          <w:szCs w:val="20"/>
        </w:rPr>
      </w:pPr>
      <w:r>
        <w:rPr>
          <w:rFonts w:ascii="Calibri" w:hAnsi="Calibri"/>
          <w:b/>
          <w:sz w:val="20"/>
        </w:rPr>
        <w:lastRenderedPageBreak/>
        <w:t>8. Committee</w:t>
      </w:r>
    </w:p>
    <w:p w14:paraId="1232C30B" w14:textId="77777777" w:rsidR="004755A8" w:rsidRPr="00B07FF4" w:rsidRDefault="004755A8" w:rsidP="004755A8">
      <w:pPr>
        <w:pStyle w:val="Akapitzlist"/>
        <w:spacing w:after="0" w:line="240" w:lineRule="auto"/>
        <w:jc w:val="both"/>
        <w:rPr>
          <w:rFonts w:ascii="Calibri" w:hAnsi="Calibri" w:cs="Calibri"/>
          <w:b/>
          <w:sz w:val="20"/>
          <w:szCs w:val="20"/>
        </w:rPr>
      </w:pPr>
    </w:p>
    <w:p w14:paraId="40713CD6" w14:textId="2C60AC71" w:rsidR="001D636C" w:rsidRPr="00B07FF4" w:rsidRDefault="001D636C" w:rsidP="001D636C">
      <w:pPr>
        <w:pStyle w:val="Akapitzlist"/>
        <w:numPr>
          <w:ilvl w:val="0"/>
          <w:numId w:val="16"/>
        </w:numPr>
        <w:rPr>
          <w:rFonts w:ascii="Calibri" w:hAnsi="Calibri" w:cs="Calibri"/>
          <w:sz w:val="20"/>
          <w:szCs w:val="20"/>
        </w:rPr>
      </w:pPr>
      <w:r>
        <w:rPr>
          <w:rFonts w:ascii="Calibri" w:hAnsi="Calibri"/>
          <w:sz w:val="20"/>
        </w:rPr>
        <w:t xml:space="preserve">Decisions on qualifying candidates are made by the Committee </w:t>
      </w:r>
      <w:r w:rsidR="005D0487">
        <w:rPr>
          <w:rFonts w:ascii="Calibri" w:hAnsi="Calibri"/>
          <w:sz w:val="20"/>
        </w:rPr>
        <w:t xml:space="preserve">composed of the </w:t>
      </w:r>
      <w:r w:rsidR="005D0487">
        <w:rPr>
          <w:rFonts w:ascii="Calibri" w:hAnsi="Calibri"/>
          <w:sz w:val="20"/>
        </w:rPr>
        <w:t>Erasmus+ Programme Coordinator</w:t>
      </w:r>
      <w:r w:rsidR="00F866C9">
        <w:rPr>
          <w:rFonts w:ascii="Calibri" w:hAnsi="Calibri"/>
          <w:sz w:val="20"/>
        </w:rPr>
        <w:t>,</w:t>
      </w:r>
      <w:r w:rsidR="005D0487">
        <w:rPr>
          <w:rFonts w:ascii="Calibri" w:hAnsi="Calibri"/>
          <w:sz w:val="20"/>
        </w:rPr>
        <w:t xml:space="preserve"> </w:t>
      </w:r>
      <w:r w:rsidR="00035B05">
        <w:rPr>
          <w:rFonts w:ascii="Calibri" w:hAnsi="Calibri"/>
          <w:sz w:val="20"/>
        </w:rPr>
        <w:t xml:space="preserve">Deputy </w:t>
      </w:r>
      <w:r w:rsidR="005D0487">
        <w:rPr>
          <w:rFonts w:ascii="Calibri" w:hAnsi="Calibri"/>
          <w:sz w:val="20"/>
        </w:rPr>
        <w:t xml:space="preserve">Director </w:t>
      </w:r>
      <w:r w:rsidR="00035B05">
        <w:rPr>
          <w:rFonts w:ascii="Calibri" w:hAnsi="Calibri"/>
          <w:sz w:val="20"/>
        </w:rPr>
        <w:t xml:space="preserve">of the Institute and/or lecturer </w:t>
      </w:r>
      <w:proofErr w:type="gramStart"/>
      <w:r w:rsidR="00035B05">
        <w:rPr>
          <w:rFonts w:ascii="Calibri" w:hAnsi="Calibri"/>
          <w:sz w:val="20"/>
        </w:rPr>
        <w:t>of</w:t>
      </w:r>
      <w:proofErr w:type="gramEnd"/>
      <w:r w:rsidR="00035B05">
        <w:rPr>
          <w:rFonts w:ascii="Calibri" w:hAnsi="Calibri"/>
          <w:sz w:val="20"/>
        </w:rPr>
        <w:t xml:space="preserve"> the given institute/department</w:t>
      </w:r>
      <w:r>
        <w:rPr>
          <w:rFonts w:ascii="Calibri" w:hAnsi="Calibri"/>
          <w:sz w:val="20"/>
        </w:rPr>
        <w:t>.</w:t>
      </w:r>
    </w:p>
    <w:p w14:paraId="5337AE4A" w14:textId="5E1BFCE6" w:rsidR="00F422AB" w:rsidRPr="00B07FF4" w:rsidRDefault="00F422AB" w:rsidP="001D636C">
      <w:pPr>
        <w:pStyle w:val="Akapitzlist"/>
        <w:numPr>
          <w:ilvl w:val="0"/>
          <w:numId w:val="16"/>
        </w:numPr>
        <w:spacing w:after="0" w:line="240" w:lineRule="auto"/>
        <w:jc w:val="both"/>
        <w:rPr>
          <w:rFonts w:ascii="Calibri" w:hAnsi="Calibri" w:cs="Calibri"/>
          <w:sz w:val="20"/>
          <w:szCs w:val="20"/>
        </w:rPr>
      </w:pPr>
      <w:r>
        <w:rPr>
          <w:rFonts w:ascii="Calibri" w:hAnsi="Calibri"/>
          <w:sz w:val="20"/>
        </w:rPr>
        <w:t xml:space="preserve">The Recruitment Committee, while allocating an Applicant at a given university, </w:t>
      </w:r>
      <w:proofErr w:type="gramStart"/>
      <w:r>
        <w:rPr>
          <w:rFonts w:ascii="Calibri" w:hAnsi="Calibri"/>
          <w:sz w:val="20"/>
        </w:rPr>
        <w:t>takes into account</w:t>
      </w:r>
      <w:proofErr w:type="gramEnd"/>
      <w:r>
        <w:rPr>
          <w:rFonts w:ascii="Calibri" w:hAnsi="Calibri"/>
          <w:sz w:val="20"/>
        </w:rPr>
        <w:t xml:space="preserve"> the Applicant’s preferences expressed in their motivation letter; however, the Committee reserves the right to make the final decision, especially when there are </w:t>
      </w:r>
      <w:r w:rsidR="00CE27C0">
        <w:rPr>
          <w:rFonts w:ascii="Calibri" w:hAnsi="Calibri"/>
          <w:sz w:val="20"/>
        </w:rPr>
        <w:t>not</w:t>
      </w:r>
      <w:r>
        <w:rPr>
          <w:rFonts w:ascii="Calibri" w:hAnsi="Calibri"/>
          <w:sz w:val="20"/>
        </w:rPr>
        <w:t xml:space="preserve"> enough places in selected universities (Erasmus+ Studies).</w:t>
      </w:r>
    </w:p>
    <w:p w14:paraId="1A2630D7" w14:textId="71B49383" w:rsidR="00F422AB" w:rsidRPr="00B07FF4" w:rsidRDefault="00F422AB" w:rsidP="00F422AB">
      <w:pPr>
        <w:pStyle w:val="Akapitzlist"/>
        <w:numPr>
          <w:ilvl w:val="0"/>
          <w:numId w:val="15"/>
        </w:numPr>
        <w:spacing w:after="0" w:line="240" w:lineRule="auto"/>
        <w:jc w:val="both"/>
        <w:rPr>
          <w:rFonts w:ascii="Calibri" w:hAnsi="Calibri" w:cs="Calibri"/>
          <w:sz w:val="20"/>
          <w:szCs w:val="20"/>
        </w:rPr>
      </w:pPr>
      <w:r>
        <w:rPr>
          <w:rFonts w:ascii="Calibri" w:hAnsi="Calibri"/>
          <w:sz w:val="20"/>
        </w:rPr>
        <w:t>When an additional round of selection is carried out in the event of grant availability, the</w:t>
      </w:r>
      <w:r w:rsidR="00F866C9" w:rsidRPr="00F866C9">
        <w:rPr>
          <w:rFonts w:ascii="Calibri" w:hAnsi="Calibri"/>
          <w:sz w:val="20"/>
        </w:rPr>
        <w:t xml:space="preserve"> </w:t>
      </w:r>
      <w:r w:rsidR="00F866C9">
        <w:rPr>
          <w:rFonts w:ascii="Calibri" w:hAnsi="Calibri"/>
          <w:sz w:val="20"/>
        </w:rPr>
        <w:t>Erasmus+ Programme</w:t>
      </w:r>
      <w:r>
        <w:rPr>
          <w:rFonts w:ascii="Calibri" w:hAnsi="Calibri"/>
          <w:sz w:val="20"/>
        </w:rPr>
        <w:t xml:space="preserve"> Coordinator, upon the Dean’s approval, may individually recruit Applicants outside the regular recruitment (Erasmus+ Studies).</w:t>
      </w:r>
    </w:p>
    <w:p w14:paraId="462C676B" w14:textId="12C41F4A" w:rsidR="00F422AB" w:rsidRPr="00B07FF4" w:rsidRDefault="00F422AB" w:rsidP="00F422AB">
      <w:pPr>
        <w:pStyle w:val="Akapitzlist"/>
        <w:numPr>
          <w:ilvl w:val="0"/>
          <w:numId w:val="15"/>
        </w:numPr>
        <w:spacing w:after="0" w:line="240" w:lineRule="auto"/>
        <w:jc w:val="both"/>
        <w:rPr>
          <w:rFonts w:ascii="Calibri" w:hAnsi="Calibri" w:cs="Calibri"/>
          <w:sz w:val="20"/>
          <w:szCs w:val="20"/>
        </w:rPr>
      </w:pPr>
      <w:r>
        <w:rPr>
          <w:rFonts w:ascii="Calibri" w:hAnsi="Calibri"/>
          <w:sz w:val="20"/>
        </w:rPr>
        <w:t>The</w:t>
      </w:r>
      <w:r w:rsidR="00F866C9">
        <w:rPr>
          <w:rFonts w:ascii="Calibri" w:hAnsi="Calibri"/>
          <w:sz w:val="20"/>
        </w:rPr>
        <w:t xml:space="preserve"> </w:t>
      </w:r>
      <w:r w:rsidR="00F866C9">
        <w:rPr>
          <w:rFonts w:ascii="Calibri" w:hAnsi="Calibri"/>
          <w:sz w:val="20"/>
        </w:rPr>
        <w:t>Erasmus+ Programme</w:t>
      </w:r>
      <w:r>
        <w:rPr>
          <w:rFonts w:ascii="Calibri" w:hAnsi="Calibri"/>
          <w:sz w:val="20"/>
        </w:rPr>
        <w:t xml:space="preserve"> Coordinator, upon the approval of the Dean, may individually select eligible students for mobilities with continuous recruitment, i.e.</w:t>
      </w:r>
      <w:r w:rsidR="00CE27C0">
        <w:rPr>
          <w:rFonts w:ascii="Calibri" w:hAnsi="Calibri"/>
          <w:sz w:val="20"/>
        </w:rPr>
        <w:t>,</w:t>
      </w:r>
      <w:r>
        <w:rPr>
          <w:rFonts w:ascii="Calibri" w:hAnsi="Calibri"/>
          <w:sz w:val="20"/>
        </w:rPr>
        <w:t xml:space="preserve"> throughout the year.</w:t>
      </w:r>
    </w:p>
    <w:p w14:paraId="3088605E" w14:textId="72C1DC7E" w:rsidR="00F422AB" w:rsidRPr="00B07FF4" w:rsidRDefault="00F422AB" w:rsidP="00F422AB">
      <w:pPr>
        <w:pStyle w:val="Akapitzlist"/>
        <w:numPr>
          <w:ilvl w:val="0"/>
          <w:numId w:val="15"/>
        </w:numPr>
        <w:spacing w:after="0" w:line="240" w:lineRule="auto"/>
        <w:jc w:val="both"/>
        <w:rPr>
          <w:rFonts w:ascii="Calibri" w:hAnsi="Calibri" w:cs="Calibri"/>
          <w:sz w:val="20"/>
          <w:szCs w:val="20"/>
        </w:rPr>
      </w:pPr>
      <w:r>
        <w:rPr>
          <w:rFonts w:ascii="Calibri" w:hAnsi="Calibri"/>
          <w:sz w:val="20"/>
        </w:rPr>
        <w:t>Appeals against the decision of the Erasmus+ Committee/Coordinator are submitted to the Vice-Rector for projects and international relations.</w:t>
      </w:r>
    </w:p>
    <w:p w14:paraId="7AE5D095" w14:textId="77777777" w:rsidR="00FC054B" w:rsidRPr="00B07FF4" w:rsidRDefault="00FC054B" w:rsidP="00FC054B">
      <w:pPr>
        <w:spacing w:after="0" w:line="240" w:lineRule="auto"/>
        <w:jc w:val="both"/>
        <w:rPr>
          <w:rFonts w:ascii="Calibri" w:hAnsi="Calibri" w:cs="Calibri"/>
          <w:sz w:val="20"/>
          <w:szCs w:val="20"/>
        </w:rPr>
      </w:pPr>
    </w:p>
    <w:p w14:paraId="5D7FED8C" w14:textId="77777777" w:rsidR="00FC054B" w:rsidRPr="00B07FF4" w:rsidRDefault="00FC054B" w:rsidP="00FC054B">
      <w:pPr>
        <w:spacing w:after="0" w:line="240" w:lineRule="auto"/>
        <w:jc w:val="both"/>
        <w:rPr>
          <w:rFonts w:ascii="Calibri" w:hAnsi="Calibri" w:cs="Calibri"/>
          <w:sz w:val="20"/>
          <w:szCs w:val="20"/>
        </w:rPr>
      </w:pPr>
    </w:p>
    <w:p w14:paraId="0FC8F2CC" w14:textId="77777777" w:rsidR="00F422AB" w:rsidRPr="00B07FF4" w:rsidRDefault="00420E23" w:rsidP="00183466">
      <w:pPr>
        <w:spacing w:after="0" w:line="240" w:lineRule="auto"/>
        <w:jc w:val="both"/>
        <w:rPr>
          <w:rFonts w:ascii="Calibri" w:hAnsi="Calibri" w:cs="Calibri"/>
          <w:b/>
          <w:sz w:val="20"/>
          <w:szCs w:val="20"/>
        </w:rPr>
      </w:pPr>
      <w:bookmarkStart w:id="0" w:name="_Hlk85535773"/>
      <w:r>
        <w:rPr>
          <w:rFonts w:ascii="Calibri" w:hAnsi="Calibri"/>
          <w:b/>
          <w:sz w:val="20"/>
        </w:rPr>
        <w:t>9. Grants under the Erasmus+ Programme/KA131 and KA171</w:t>
      </w:r>
    </w:p>
    <w:bookmarkEnd w:id="0"/>
    <w:p w14:paraId="2B1734E8" w14:textId="77777777" w:rsidR="00FC054B" w:rsidRPr="00B07FF4" w:rsidRDefault="00FC054B" w:rsidP="00FC054B">
      <w:pPr>
        <w:spacing w:after="0" w:line="240" w:lineRule="auto"/>
        <w:jc w:val="both"/>
        <w:rPr>
          <w:rFonts w:ascii="Calibri" w:hAnsi="Calibri" w:cs="Calibri"/>
          <w:sz w:val="20"/>
          <w:szCs w:val="20"/>
        </w:rPr>
      </w:pPr>
    </w:p>
    <w:p w14:paraId="345575FC" w14:textId="77777777" w:rsidR="00FC054B" w:rsidRPr="00B07FF4" w:rsidRDefault="00FC054B" w:rsidP="00312661">
      <w:pPr>
        <w:pStyle w:val="Akapitzlist"/>
        <w:numPr>
          <w:ilvl w:val="0"/>
          <w:numId w:val="19"/>
        </w:numPr>
        <w:spacing w:after="0" w:line="240" w:lineRule="auto"/>
        <w:jc w:val="both"/>
        <w:rPr>
          <w:rFonts w:ascii="Calibri" w:hAnsi="Calibri" w:cs="Calibri"/>
          <w:sz w:val="20"/>
          <w:szCs w:val="20"/>
        </w:rPr>
      </w:pPr>
      <w:r>
        <w:rPr>
          <w:rFonts w:ascii="Calibri" w:hAnsi="Calibri"/>
          <w:sz w:val="20"/>
        </w:rPr>
        <w:t>The Erasmus+ Programme grant rates are calculated and paid in accordance with the information provided by the Foundation for the Development of the Education System (Fundacja Rozwoju Systemu Edukacji, FRSE) for a given year.</w:t>
      </w:r>
    </w:p>
    <w:p w14:paraId="4D9C05E2" w14:textId="0B5415EB" w:rsidR="000F4938" w:rsidRPr="00B07FF4" w:rsidRDefault="00FC054B" w:rsidP="000F4938">
      <w:pPr>
        <w:pStyle w:val="Akapitzlist"/>
        <w:numPr>
          <w:ilvl w:val="0"/>
          <w:numId w:val="19"/>
        </w:numPr>
        <w:spacing w:after="0" w:line="240" w:lineRule="auto"/>
        <w:jc w:val="both"/>
        <w:rPr>
          <w:rFonts w:ascii="Calibri" w:hAnsi="Calibri" w:cs="Calibri"/>
          <w:sz w:val="20"/>
          <w:szCs w:val="20"/>
        </w:rPr>
      </w:pPr>
      <w:r>
        <w:rPr>
          <w:rFonts w:ascii="Calibri" w:hAnsi="Calibri"/>
          <w:sz w:val="20"/>
        </w:rPr>
        <w:t xml:space="preserve">For </w:t>
      </w:r>
      <w:r w:rsidR="00824A7B">
        <w:rPr>
          <w:rFonts w:ascii="Calibri" w:hAnsi="Calibri"/>
          <w:sz w:val="20"/>
        </w:rPr>
        <w:t xml:space="preserve">a </w:t>
      </w:r>
      <w:r>
        <w:rPr>
          <w:rFonts w:ascii="Calibri" w:hAnsi="Calibri"/>
          <w:sz w:val="20"/>
        </w:rPr>
        <w:t>long-term mobility (Erasmus+ Studies/Traineeship), grant rates are calculated using a monthly rate assigned to a given country. The total amount is calculated with accuracy rounded down to one day.</w:t>
      </w:r>
    </w:p>
    <w:p w14:paraId="759A97EC" w14:textId="77777777" w:rsidR="009D001F" w:rsidRPr="00B07FF4" w:rsidRDefault="009D001F" w:rsidP="009D001F">
      <w:pPr>
        <w:pStyle w:val="Akapitzlist"/>
        <w:spacing w:after="0" w:line="240" w:lineRule="auto"/>
        <w:jc w:val="both"/>
        <w:rPr>
          <w:rFonts w:ascii="Calibri" w:hAnsi="Calibri" w:cs="Calibri"/>
          <w:sz w:val="20"/>
          <w:szCs w:val="20"/>
        </w:rPr>
      </w:pPr>
      <w:r>
        <w:rPr>
          <w:rFonts w:ascii="Calibri" w:hAnsi="Calibri"/>
          <w:sz w:val="20"/>
        </w:rPr>
        <w:t>Grants for mobility in Programme Countries (EU):</w:t>
      </w:r>
    </w:p>
    <w:p w14:paraId="46C33D5B" w14:textId="77777777" w:rsidR="009D001F" w:rsidRPr="00B07FF4" w:rsidRDefault="009D001F" w:rsidP="009D001F">
      <w:pPr>
        <w:pStyle w:val="Akapitzlist"/>
        <w:spacing w:after="0" w:line="240" w:lineRule="auto"/>
        <w:jc w:val="both"/>
        <w:rPr>
          <w:rFonts w:ascii="Calibri" w:hAnsi="Calibri" w:cs="Calibri"/>
          <w:sz w:val="20"/>
          <w:szCs w:val="20"/>
        </w:rPr>
      </w:pPr>
      <w:r>
        <w:rPr>
          <w:rFonts w:ascii="Calibri" w:hAnsi="Calibri"/>
          <w:sz w:val="20"/>
        </w:rPr>
        <w:t>Studies: 450/500/520 EUR/month – monthly rate per country of the group</w:t>
      </w:r>
    </w:p>
    <w:p w14:paraId="4B15B961" w14:textId="60575F36" w:rsidR="000F4938" w:rsidRPr="00B07FF4" w:rsidRDefault="009D001F" w:rsidP="000F4938">
      <w:pPr>
        <w:pStyle w:val="Akapitzlist"/>
        <w:spacing w:after="0" w:line="240" w:lineRule="auto"/>
        <w:jc w:val="both"/>
        <w:rPr>
          <w:rFonts w:ascii="Calibri" w:hAnsi="Calibri" w:cs="Calibri"/>
          <w:sz w:val="20"/>
          <w:szCs w:val="20"/>
        </w:rPr>
      </w:pPr>
      <w:r>
        <w:rPr>
          <w:rFonts w:ascii="Calibri" w:hAnsi="Calibri"/>
          <w:sz w:val="20"/>
        </w:rPr>
        <w:t>Traineeships: 600/650/670 EUR/month – monthly rate per country of the group</w:t>
      </w:r>
    </w:p>
    <w:p w14:paraId="1B75989B" w14:textId="77777777" w:rsidR="000F4938" w:rsidRPr="00B07FF4" w:rsidRDefault="000F4938" w:rsidP="000F4938">
      <w:pPr>
        <w:pStyle w:val="Akapitzlist"/>
        <w:spacing w:after="0" w:line="240" w:lineRule="auto"/>
        <w:jc w:val="both"/>
        <w:rPr>
          <w:rFonts w:ascii="Calibri" w:hAnsi="Calibri" w:cs="Calibri"/>
          <w:sz w:val="20"/>
          <w:szCs w:val="20"/>
        </w:rPr>
      </w:pPr>
      <w:r>
        <w:rPr>
          <w:rFonts w:ascii="Calibri" w:hAnsi="Calibri"/>
          <w:sz w:val="20"/>
        </w:rPr>
        <w:t>Grants for mobility in Partner Countries: Studies/Traineeships: 700 EUR/month</w:t>
      </w:r>
    </w:p>
    <w:p w14:paraId="096C2809" w14:textId="1234BEEB" w:rsidR="009D001F" w:rsidRPr="00B07FF4" w:rsidRDefault="009D001F" w:rsidP="009D001F">
      <w:pPr>
        <w:pStyle w:val="Akapitzlist"/>
        <w:numPr>
          <w:ilvl w:val="0"/>
          <w:numId w:val="19"/>
        </w:numPr>
        <w:spacing w:after="0" w:line="240" w:lineRule="auto"/>
        <w:jc w:val="both"/>
        <w:rPr>
          <w:rStyle w:val="normaltextrun"/>
          <w:rFonts w:ascii="Calibri" w:hAnsi="Calibri" w:cs="Calibri"/>
          <w:sz w:val="20"/>
          <w:szCs w:val="20"/>
        </w:rPr>
      </w:pPr>
      <w:r>
        <w:rPr>
          <w:rFonts w:ascii="Calibri" w:hAnsi="Calibri"/>
          <w:sz w:val="20"/>
        </w:rPr>
        <w:t xml:space="preserve">For a </w:t>
      </w:r>
      <w:r w:rsidR="00CE27C0">
        <w:rPr>
          <w:rFonts w:ascii="Calibri" w:hAnsi="Calibri"/>
          <w:sz w:val="20"/>
        </w:rPr>
        <w:t>short-term</w:t>
      </w:r>
      <w:r>
        <w:rPr>
          <w:rFonts w:ascii="Calibri" w:hAnsi="Calibri"/>
          <w:sz w:val="20"/>
        </w:rPr>
        <w:t xml:space="preserve"> mobility, the daily rate is the same for all countries, </w:t>
      </w:r>
      <w:r>
        <w:rPr>
          <w:rStyle w:val="normaltextrun"/>
          <w:rFonts w:ascii="Calibri" w:hAnsi="Calibri"/>
          <w:color w:val="000000"/>
          <w:sz w:val="20"/>
        </w:rPr>
        <w:t xml:space="preserve">70/50 </w:t>
      </w:r>
      <w:r>
        <w:rPr>
          <w:rStyle w:val="spellingerror"/>
          <w:rFonts w:ascii="Calibri" w:hAnsi="Calibri"/>
          <w:color w:val="000000"/>
          <w:sz w:val="20"/>
        </w:rPr>
        <w:t>EUR</w:t>
      </w:r>
      <w:r>
        <w:rPr>
          <w:rStyle w:val="normaltextrun"/>
          <w:rFonts w:ascii="Calibri" w:hAnsi="Calibri"/>
          <w:color w:val="000000"/>
          <w:sz w:val="20"/>
        </w:rPr>
        <w:t>/day</w:t>
      </w:r>
      <w:r>
        <w:rPr>
          <w:rStyle w:val="normaltextrun"/>
          <w:rFonts w:ascii="Calibri" w:hAnsi="Calibri"/>
          <w:b/>
          <w:color w:val="000000"/>
          <w:sz w:val="20"/>
        </w:rPr>
        <w:t xml:space="preserve"> </w:t>
      </w:r>
      <w:r>
        <w:rPr>
          <w:rStyle w:val="normaltextrun"/>
          <w:rFonts w:ascii="Calibri" w:hAnsi="Calibri"/>
          <w:color w:val="000000"/>
          <w:sz w:val="20"/>
        </w:rPr>
        <w:t>(up to 14 days/more than 14 days).</w:t>
      </w:r>
    </w:p>
    <w:p w14:paraId="15489DD1" w14:textId="29766036" w:rsidR="000F4938" w:rsidRPr="00B07FF4" w:rsidRDefault="009D001F" w:rsidP="000F4938">
      <w:pPr>
        <w:pStyle w:val="Akapitzlist"/>
        <w:numPr>
          <w:ilvl w:val="0"/>
          <w:numId w:val="19"/>
        </w:numPr>
        <w:spacing w:after="0" w:line="240" w:lineRule="auto"/>
        <w:jc w:val="both"/>
        <w:rPr>
          <w:rFonts w:ascii="Calibri" w:hAnsi="Calibri" w:cs="Calibri"/>
          <w:sz w:val="20"/>
          <w:szCs w:val="20"/>
        </w:rPr>
      </w:pPr>
      <w:r>
        <w:rPr>
          <w:rFonts w:ascii="Calibri" w:hAnsi="Calibri"/>
          <w:sz w:val="20"/>
        </w:rPr>
        <w:t>Students with so called “fewer opportunities”, i.e.</w:t>
      </w:r>
      <w:r w:rsidR="00B97FA6">
        <w:rPr>
          <w:rFonts w:ascii="Calibri" w:hAnsi="Calibri"/>
          <w:sz w:val="20"/>
        </w:rPr>
        <w:t>,</w:t>
      </w:r>
      <w:r>
        <w:rPr>
          <w:rFonts w:ascii="Calibri" w:hAnsi="Calibri"/>
          <w:sz w:val="20"/>
        </w:rPr>
        <w:t xml:space="preserve"> those who receive a maintenance grant at the faculty, may receive higher financial support for their mobility: Study/Traineeship/additional 250 EUR/month.</w:t>
      </w:r>
    </w:p>
    <w:p w14:paraId="1DDB056A" w14:textId="0C8CFBA4" w:rsidR="009628D1" w:rsidRPr="00B07FF4" w:rsidRDefault="009628D1" w:rsidP="00312661">
      <w:pPr>
        <w:pStyle w:val="Akapitzlist"/>
        <w:numPr>
          <w:ilvl w:val="0"/>
          <w:numId w:val="19"/>
        </w:numPr>
        <w:spacing w:after="0" w:line="240" w:lineRule="auto"/>
        <w:jc w:val="both"/>
        <w:rPr>
          <w:rFonts w:ascii="Calibri" w:hAnsi="Calibri" w:cs="Calibri"/>
          <w:sz w:val="20"/>
          <w:szCs w:val="20"/>
        </w:rPr>
      </w:pPr>
      <w:r>
        <w:rPr>
          <w:rFonts w:ascii="Calibri" w:hAnsi="Calibri"/>
          <w:sz w:val="20"/>
        </w:rPr>
        <w:t xml:space="preserve">Students with disabilities may apply for additional funding to cover costs resulting from their disability. Grants are settled </w:t>
      </w:r>
      <w:proofErr w:type="gramStart"/>
      <w:r>
        <w:rPr>
          <w:rFonts w:ascii="Calibri" w:hAnsi="Calibri"/>
          <w:sz w:val="20"/>
        </w:rPr>
        <w:t>on the basis of</w:t>
      </w:r>
      <w:proofErr w:type="gramEnd"/>
      <w:r>
        <w:rPr>
          <w:rFonts w:ascii="Calibri" w:hAnsi="Calibri"/>
          <w:sz w:val="20"/>
        </w:rPr>
        <w:t xml:space="preserve"> </w:t>
      </w:r>
      <w:r w:rsidR="00CE27C0">
        <w:rPr>
          <w:rFonts w:ascii="Calibri" w:hAnsi="Calibri"/>
          <w:sz w:val="20"/>
        </w:rPr>
        <w:t>actual costs</w:t>
      </w:r>
      <w:r>
        <w:rPr>
          <w:rFonts w:ascii="Calibri" w:hAnsi="Calibri"/>
          <w:sz w:val="20"/>
        </w:rPr>
        <w:t xml:space="preserve"> (invoices and receipts).</w:t>
      </w:r>
    </w:p>
    <w:p w14:paraId="766B669B" w14:textId="77777777" w:rsidR="004436C8" w:rsidRPr="00B07FF4" w:rsidRDefault="000F4938" w:rsidP="00312661">
      <w:pPr>
        <w:pStyle w:val="Akapitzlist"/>
        <w:numPr>
          <w:ilvl w:val="0"/>
          <w:numId w:val="19"/>
        </w:numPr>
        <w:spacing w:after="0" w:line="240" w:lineRule="auto"/>
        <w:jc w:val="both"/>
        <w:rPr>
          <w:rFonts w:ascii="Calibri" w:hAnsi="Calibri" w:cs="Calibri"/>
          <w:sz w:val="20"/>
          <w:szCs w:val="20"/>
        </w:rPr>
      </w:pPr>
      <w:r>
        <w:rPr>
          <w:rFonts w:ascii="Calibri" w:hAnsi="Calibri"/>
          <w:sz w:val="20"/>
        </w:rPr>
        <w:t>Students with fewer opportunities and disabilities receive a lump sum towards the cost of travel. Rates are calculated using the distance calculator applicable for the Erasmus+ Programme. Co-financing for travel is also granted to participants of the Erasmus+ Partner Countries Programme.</w:t>
      </w:r>
    </w:p>
    <w:p w14:paraId="114C43DE" w14:textId="12EC817F" w:rsidR="00FC054B" w:rsidRPr="00B07FF4" w:rsidRDefault="00312661" w:rsidP="00312661">
      <w:pPr>
        <w:pStyle w:val="Akapitzlist"/>
        <w:numPr>
          <w:ilvl w:val="0"/>
          <w:numId w:val="19"/>
        </w:numPr>
        <w:spacing w:after="0" w:line="240" w:lineRule="auto"/>
        <w:jc w:val="both"/>
        <w:rPr>
          <w:rFonts w:ascii="Calibri" w:hAnsi="Calibri" w:cs="Calibri"/>
          <w:sz w:val="20"/>
          <w:szCs w:val="20"/>
        </w:rPr>
      </w:pPr>
      <w:r>
        <w:rPr>
          <w:rFonts w:ascii="Calibri" w:hAnsi="Calibri"/>
          <w:sz w:val="20"/>
        </w:rPr>
        <w:t xml:space="preserve">Green travel – (50 EUR/one-time payment). Co-financing for a mobility in which a train, bus, car </w:t>
      </w:r>
      <w:r w:rsidR="00CE27C0">
        <w:rPr>
          <w:rFonts w:ascii="Calibri" w:hAnsi="Calibri"/>
          <w:sz w:val="20"/>
        </w:rPr>
        <w:t>was</w:t>
      </w:r>
      <w:r>
        <w:rPr>
          <w:rFonts w:ascii="Calibri" w:hAnsi="Calibri"/>
          <w:sz w:val="20"/>
        </w:rPr>
        <w:t xml:space="preserve"> used as means of transport. The ticket must be presented. Co-financing is granted for long-term and short-term trips, where no lump sum for travel was charged.</w:t>
      </w:r>
    </w:p>
    <w:p w14:paraId="35D4635B" w14:textId="77777777" w:rsidR="00FA14F5" w:rsidRPr="00B07FF4" w:rsidRDefault="00FA14F5" w:rsidP="00FA14F5">
      <w:pPr>
        <w:spacing w:after="0" w:line="240" w:lineRule="auto"/>
        <w:jc w:val="both"/>
        <w:rPr>
          <w:rFonts w:ascii="Calibri" w:hAnsi="Calibri" w:cs="Calibri"/>
          <w:b/>
          <w:sz w:val="20"/>
          <w:szCs w:val="20"/>
        </w:rPr>
      </w:pPr>
    </w:p>
    <w:p w14:paraId="2FF46D61" w14:textId="77777777" w:rsidR="00FA14F5" w:rsidRPr="00B07FF4" w:rsidRDefault="00FA14F5" w:rsidP="00FA14F5">
      <w:pPr>
        <w:spacing w:after="0" w:line="240" w:lineRule="auto"/>
        <w:jc w:val="both"/>
        <w:rPr>
          <w:rFonts w:ascii="Calibri" w:hAnsi="Calibri" w:cs="Calibri"/>
          <w:b/>
          <w:sz w:val="20"/>
          <w:szCs w:val="20"/>
        </w:rPr>
      </w:pPr>
      <w:r>
        <w:rPr>
          <w:rFonts w:ascii="Calibri" w:hAnsi="Calibri"/>
          <w:b/>
          <w:sz w:val="20"/>
        </w:rPr>
        <w:t>10. Financial Agreement. Settlement</w:t>
      </w:r>
    </w:p>
    <w:p w14:paraId="4F14FB7A" w14:textId="086D128D" w:rsidR="00FA14F5" w:rsidRPr="00B07FF4" w:rsidRDefault="00FA14F5" w:rsidP="00FF4A19">
      <w:pPr>
        <w:pStyle w:val="Akapitzlist"/>
        <w:numPr>
          <w:ilvl w:val="0"/>
          <w:numId w:val="21"/>
        </w:numPr>
        <w:spacing w:after="0" w:line="240" w:lineRule="auto"/>
        <w:jc w:val="both"/>
        <w:rPr>
          <w:rFonts w:ascii="Calibri" w:hAnsi="Calibri" w:cs="Calibri"/>
          <w:sz w:val="20"/>
          <w:szCs w:val="20"/>
        </w:rPr>
      </w:pPr>
      <w:r>
        <w:rPr>
          <w:rFonts w:ascii="Calibri" w:hAnsi="Calibri"/>
          <w:sz w:val="20"/>
        </w:rPr>
        <w:t>Grants under</w:t>
      </w:r>
      <w:r w:rsidR="00B97FA6">
        <w:rPr>
          <w:rFonts w:ascii="Calibri" w:hAnsi="Calibri"/>
          <w:sz w:val="20"/>
        </w:rPr>
        <w:t xml:space="preserve"> the</w:t>
      </w:r>
      <w:r>
        <w:rPr>
          <w:rFonts w:ascii="Calibri" w:hAnsi="Calibri"/>
          <w:sz w:val="20"/>
        </w:rPr>
        <w:t xml:space="preserve"> Erasmus+ Programme are disbursed upon signing a financial agreement related to the mobility and submitting it to the International Office along with all required attachments: </w:t>
      </w:r>
      <w:r w:rsidR="00690A50">
        <w:rPr>
          <w:rFonts w:ascii="Calibri" w:hAnsi="Calibri"/>
          <w:sz w:val="20"/>
        </w:rPr>
        <w:t>L</w:t>
      </w:r>
      <w:r>
        <w:rPr>
          <w:rFonts w:ascii="Calibri" w:hAnsi="Calibri"/>
          <w:sz w:val="20"/>
        </w:rPr>
        <w:t xml:space="preserve">earning </w:t>
      </w:r>
      <w:r w:rsidR="00690A50">
        <w:rPr>
          <w:rFonts w:ascii="Calibri" w:hAnsi="Calibri"/>
          <w:sz w:val="20"/>
        </w:rPr>
        <w:t>A</w:t>
      </w:r>
      <w:r>
        <w:rPr>
          <w:rFonts w:ascii="Calibri" w:hAnsi="Calibri"/>
          <w:sz w:val="20"/>
        </w:rPr>
        <w:t>greement for study/traineeship, a copy of insurance certificate.</w:t>
      </w:r>
    </w:p>
    <w:p w14:paraId="73005DF8" w14:textId="77777777" w:rsidR="00FF4A19" w:rsidRDefault="0006742B" w:rsidP="00FF4A19">
      <w:pPr>
        <w:pStyle w:val="Akapitzlist"/>
        <w:numPr>
          <w:ilvl w:val="0"/>
          <w:numId w:val="21"/>
        </w:numPr>
        <w:spacing w:after="0" w:line="240" w:lineRule="auto"/>
        <w:jc w:val="both"/>
        <w:rPr>
          <w:rFonts w:ascii="Calibri" w:hAnsi="Calibri" w:cs="Calibri"/>
          <w:sz w:val="20"/>
          <w:szCs w:val="20"/>
        </w:rPr>
      </w:pPr>
      <w:r>
        <w:rPr>
          <w:rFonts w:ascii="Calibri" w:hAnsi="Calibri"/>
          <w:sz w:val="20"/>
        </w:rPr>
        <w:t>Grants are paid in two instalments: 80% (before the trip) and 20% (after the mobility is settled).</w:t>
      </w:r>
    </w:p>
    <w:p w14:paraId="7021ED73" w14:textId="77777777" w:rsidR="0006742B" w:rsidRPr="00FF4A19" w:rsidRDefault="0006742B" w:rsidP="00FF4A19">
      <w:pPr>
        <w:pStyle w:val="Akapitzlist"/>
        <w:numPr>
          <w:ilvl w:val="0"/>
          <w:numId w:val="21"/>
        </w:numPr>
        <w:spacing w:after="0" w:line="240" w:lineRule="auto"/>
        <w:jc w:val="both"/>
        <w:rPr>
          <w:rFonts w:ascii="Calibri" w:hAnsi="Calibri" w:cs="Calibri"/>
          <w:sz w:val="20"/>
          <w:szCs w:val="20"/>
        </w:rPr>
      </w:pPr>
      <w:r>
        <w:rPr>
          <w:rFonts w:ascii="Calibri" w:hAnsi="Calibri"/>
          <w:sz w:val="20"/>
        </w:rPr>
        <w:t>In the event of extending a mobility by another semester (Erasmus+ Studies), an additional payment is envisaged.</w:t>
      </w:r>
    </w:p>
    <w:p w14:paraId="609F4671" w14:textId="0DD3EAD5" w:rsidR="00FA14F5" w:rsidRDefault="00FA14F5" w:rsidP="00FF4A19">
      <w:pPr>
        <w:pStyle w:val="Akapitzlist"/>
        <w:numPr>
          <w:ilvl w:val="0"/>
          <w:numId w:val="21"/>
        </w:numPr>
        <w:spacing w:after="0" w:line="240" w:lineRule="auto"/>
        <w:jc w:val="both"/>
        <w:rPr>
          <w:rFonts w:ascii="Calibri" w:hAnsi="Calibri" w:cs="Calibri"/>
          <w:sz w:val="20"/>
          <w:szCs w:val="20"/>
        </w:rPr>
      </w:pPr>
      <w:r>
        <w:rPr>
          <w:rFonts w:ascii="Calibri" w:hAnsi="Calibri"/>
          <w:sz w:val="20"/>
        </w:rPr>
        <w:t xml:space="preserve">A mobility is settled by the International Office upon submitting the confirmation of mobility issued by the receiving institution (a confirmation of the length of stay, Transcript of Records – for studies, </w:t>
      </w:r>
      <w:r w:rsidR="00690A50">
        <w:rPr>
          <w:rFonts w:ascii="Calibri" w:hAnsi="Calibri"/>
          <w:sz w:val="20"/>
        </w:rPr>
        <w:t>C</w:t>
      </w:r>
      <w:r>
        <w:rPr>
          <w:rFonts w:ascii="Calibri" w:hAnsi="Calibri"/>
          <w:sz w:val="20"/>
        </w:rPr>
        <w:t xml:space="preserve">hanges to LA, if applicable). Moreover, each Participant is obliged to prepare and submit an EU-survey online. </w:t>
      </w:r>
    </w:p>
    <w:p w14:paraId="595E4C05" w14:textId="77777777" w:rsidR="00FF4A19" w:rsidRPr="00B07FF4" w:rsidRDefault="00FF4A19" w:rsidP="00FF4A19">
      <w:pPr>
        <w:pStyle w:val="Akapitzlist"/>
        <w:numPr>
          <w:ilvl w:val="0"/>
          <w:numId w:val="21"/>
        </w:numPr>
        <w:spacing w:after="0" w:line="240" w:lineRule="auto"/>
        <w:jc w:val="both"/>
        <w:rPr>
          <w:rFonts w:ascii="Calibri" w:hAnsi="Calibri" w:cs="Calibri"/>
          <w:sz w:val="20"/>
          <w:szCs w:val="20"/>
        </w:rPr>
      </w:pPr>
      <w:r>
        <w:rPr>
          <w:rFonts w:ascii="Calibri" w:hAnsi="Calibri"/>
          <w:sz w:val="20"/>
        </w:rPr>
        <w:t>Apart from settling their mobility with the International Office, every participant is obliged to settle it with their home faculty.</w:t>
      </w:r>
    </w:p>
    <w:p w14:paraId="11973609" w14:textId="3AC49BE2" w:rsidR="00FA14F5" w:rsidRDefault="00FA14F5" w:rsidP="00FA14F5">
      <w:pPr>
        <w:spacing w:after="0" w:line="240" w:lineRule="auto"/>
        <w:jc w:val="both"/>
        <w:rPr>
          <w:rFonts w:ascii="Calibri" w:hAnsi="Calibri" w:cs="Calibri"/>
          <w:sz w:val="20"/>
          <w:szCs w:val="20"/>
        </w:rPr>
      </w:pPr>
    </w:p>
    <w:p w14:paraId="239CFB54" w14:textId="14CC67BF" w:rsidR="00690A50" w:rsidRDefault="00690A50" w:rsidP="00FA14F5">
      <w:pPr>
        <w:spacing w:after="0" w:line="240" w:lineRule="auto"/>
        <w:jc w:val="both"/>
        <w:rPr>
          <w:rFonts w:ascii="Calibri" w:hAnsi="Calibri" w:cs="Calibri"/>
          <w:sz w:val="20"/>
          <w:szCs w:val="20"/>
        </w:rPr>
      </w:pPr>
      <w:r>
        <w:rPr>
          <w:rFonts w:ascii="Calibri" w:hAnsi="Calibri" w:cs="Calibri"/>
          <w:sz w:val="20"/>
          <w:szCs w:val="20"/>
        </w:rPr>
        <w:t>11. Learning Agreement for studies and Changes to Learning Agreement for Erasmus+ Studies at the Faculty of Letters</w:t>
      </w:r>
    </w:p>
    <w:p w14:paraId="416B0E59" w14:textId="77777777" w:rsidR="00690A50" w:rsidRDefault="00690A50" w:rsidP="00690A50">
      <w:pPr>
        <w:pStyle w:val="Akapitzlist"/>
        <w:numPr>
          <w:ilvl w:val="0"/>
          <w:numId w:val="26"/>
        </w:numPr>
        <w:spacing w:after="0" w:line="240" w:lineRule="auto"/>
        <w:jc w:val="both"/>
        <w:rPr>
          <w:rFonts w:ascii="Calibri" w:hAnsi="Calibri" w:cs="Calibri"/>
          <w:sz w:val="20"/>
          <w:szCs w:val="20"/>
          <w:lang w:val="en-US"/>
        </w:rPr>
      </w:pPr>
      <w:r w:rsidRPr="00690A50">
        <w:rPr>
          <w:rFonts w:ascii="Calibri" w:hAnsi="Calibri"/>
          <w:sz w:val="20"/>
        </w:rPr>
        <w:t>Students take up courses in the field which is the same or similar and where they can acquire the same learning</w:t>
      </w:r>
      <w:r w:rsidRPr="00690A50">
        <w:rPr>
          <w:rFonts w:ascii="Calibri" w:hAnsi="Calibri" w:cs="Calibri"/>
          <w:sz w:val="20"/>
          <w:szCs w:val="20"/>
          <w:lang w:val="en-US"/>
        </w:rPr>
        <w:t xml:space="preserve"> outcomes as the one at their home University.</w:t>
      </w:r>
    </w:p>
    <w:p w14:paraId="44502DBA" w14:textId="77777777" w:rsidR="009D76B7" w:rsidRDefault="00690A50" w:rsidP="009D76B7">
      <w:pPr>
        <w:pStyle w:val="Akapitzlist"/>
        <w:numPr>
          <w:ilvl w:val="0"/>
          <w:numId w:val="26"/>
        </w:numPr>
        <w:spacing w:after="0" w:line="240" w:lineRule="auto"/>
        <w:jc w:val="both"/>
        <w:rPr>
          <w:rFonts w:ascii="Calibri" w:hAnsi="Calibri" w:cs="Calibri"/>
          <w:sz w:val="20"/>
          <w:szCs w:val="20"/>
          <w:lang w:val="en-US"/>
        </w:rPr>
      </w:pPr>
      <w:r w:rsidRPr="00690A50">
        <w:rPr>
          <w:rFonts w:ascii="Calibri" w:hAnsi="Calibri" w:cs="Calibri"/>
          <w:sz w:val="20"/>
          <w:szCs w:val="20"/>
          <w:lang w:val="en-US"/>
        </w:rPr>
        <w:t xml:space="preserve">Learning Agreement (LA) and </w:t>
      </w:r>
      <w:proofErr w:type="spellStart"/>
      <w:r>
        <w:rPr>
          <w:rFonts w:ascii="Calibri" w:hAnsi="Calibri" w:cs="Calibri"/>
          <w:sz w:val="20"/>
          <w:szCs w:val="20"/>
          <w:lang w:val="en-US"/>
        </w:rPr>
        <w:t>Cahnges</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 xml:space="preserve">to </w:t>
      </w:r>
      <w:proofErr w:type="spellEnd"/>
      <w:r w:rsidRPr="00690A50">
        <w:rPr>
          <w:rFonts w:ascii="Calibri" w:hAnsi="Calibri" w:cs="Calibri"/>
          <w:sz w:val="20"/>
          <w:szCs w:val="20"/>
          <w:lang w:val="en-US"/>
        </w:rPr>
        <w:t>Learning Agreement (Changes</w:t>
      </w:r>
      <w:r>
        <w:rPr>
          <w:rFonts w:ascii="Calibri" w:hAnsi="Calibri" w:cs="Calibri"/>
          <w:sz w:val="20"/>
          <w:szCs w:val="20"/>
          <w:lang w:val="en-US"/>
        </w:rPr>
        <w:t xml:space="preserve"> to LA</w:t>
      </w:r>
      <w:r w:rsidRPr="00690A50">
        <w:rPr>
          <w:rFonts w:ascii="Calibri" w:hAnsi="Calibri" w:cs="Calibri"/>
          <w:sz w:val="20"/>
          <w:szCs w:val="20"/>
          <w:lang w:val="en-US"/>
        </w:rPr>
        <w:t xml:space="preserve">) should oblige the students to take up courses according to the demands of the point 1, but the courses do not have to be </w:t>
      </w:r>
      <w:proofErr w:type="gramStart"/>
      <w:r w:rsidRPr="00690A50">
        <w:rPr>
          <w:rFonts w:ascii="Calibri" w:hAnsi="Calibri" w:cs="Calibri"/>
          <w:sz w:val="20"/>
          <w:szCs w:val="20"/>
          <w:lang w:val="en-US"/>
        </w:rPr>
        <w:t>exactly the same</w:t>
      </w:r>
      <w:proofErr w:type="gramEnd"/>
      <w:r w:rsidRPr="00690A50">
        <w:rPr>
          <w:rFonts w:ascii="Calibri" w:hAnsi="Calibri" w:cs="Calibri"/>
          <w:sz w:val="20"/>
          <w:szCs w:val="20"/>
          <w:lang w:val="en-US"/>
        </w:rPr>
        <w:t xml:space="preserve"> as the courses in the home University.</w:t>
      </w:r>
    </w:p>
    <w:p w14:paraId="05115FD3" w14:textId="2B35A6E3" w:rsidR="00690A50" w:rsidRPr="009D76B7" w:rsidRDefault="00690A50" w:rsidP="009D76B7">
      <w:pPr>
        <w:pStyle w:val="Akapitzlist"/>
        <w:numPr>
          <w:ilvl w:val="0"/>
          <w:numId w:val="26"/>
        </w:numPr>
        <w:spacing w:after="0" w:line="240" w:lineRule="auto"/>
        <w:jc w:val="both"/>
        <w:rPr>
          <w:rFonts w:ascii="Calibri" w:hAnsi="Calibri" w:cs="Calibri"/>
          <w:sz w:val="20"/>
          <w:szCs w:val="20"/>
          <w:lang w:val="en-US"/>
        </w:rPr>
      </w:pPr>
      <w:r w:rsidRPr="009D76B7">
        <w:rPr>
          <w:rFonts w:ascii="Calibri" w:hAnsi="Calibri" w:cs="Calibri"/>
          <w:sz w:val="20"/>
          <w:szCs w:val="20"/>
          <w:lang w:val="en-US"/>
        </w:rPr>
        <w:t xml:space="preserve">For </w:t>
      </w:r>
      <w:proofErr w:type="gramStart"/>
      <w:r w:rsidRPr="009D76B7">
        <w:rPr>
          <w:rFonts w:ascii="Calibri" w:hAnsi="Calibri" w:cs="Calibri"/>
          <w:sz w:val="20"/>
          <w:szCs w:val="20"/>
          <w:lang w:val="en-US"/>
        </w:rPr>
        <w:t>first and second degree</w:t>
      </w:r>
      <w:proofErr w:type="gramEnd"/>
      <w:r w:rsidRPr="009D76B7">
        <w:rPr>
          <w:rFonts w:ascii="Calibri" w:hAnsi="Calibri" w:cs="Calibri"/>
          <w:sz w:val="20"/>
          <w:szCs w:val="20"/>
          <w:lang w:val="en-US"/>
        </w:rPr>
        <w:t xml:space="preserve"> studies:</w:t>
      </w:r>
    </w:p>
    <w:p w14:paraId="0695D1FC" w14:textId="3D692CAC" w:rsidR="00690A50" w:rsidRPr="00690A50" w:rsidRDefault="00690A50" w:rsidP="00690A50">
      <w:pPr>
        <w:numPr>
          <w:ilvl w:val="0"/>
          <w:numId w:val="23"/>
        </w:numPr>
        <w:spacing w:after="0" w:line="240" w:lineRule="auto"/>
        <w:jc w:val="both"/>
        <w:rPr>
          <w:rFonts w:ascii="Calibri" w:hAnsi="Calibri" w:cs="Calibri"/>
          <w:sz w:val="20"/>
          <w:szCs w:val="20"/>
          <w:lang w:val="en-US"/>
        </w:rPr>
      </w:pPr>
      <w:r w:rsidRPr="00690A50">
        <w:rPr>
          <w:rFonts w:ascii="Calibri" w:hAnsi="Calibri" w:cs="Calibri"/>
          <w:sz w:val="20"/>
          <w:szCs w:val="20"/>
          <w:lang w:val="en-US"/>
        </w:rPr>
        <w:t xml:space="preserve">Students elaborate the LA in cooperation with the </w:t>
      </w:r>
      <w:r w:rsidR="009D76B7">
        <w:rPr>
          <w:rFonts w:ascii="Calibri" w:hAnsi="Calibri" w:cs="Calibri"/>
          <w:sz w:val="20"/>
          <w:szCs w:val="20"/>
          <w:lang w:val="en-US"/>
        </w:rPr>
        <w:t xml:space="preserve">Erasmus+ </w:t>
      </w:r>
      <w:proofErr w:type="spellStart"/>
      <w:r w:rsidR="009D76B7">
        <w:rPr>
          <w:rFonts w:ascii="Calibri" w:hAnsi="Calibri" w:cs="Calibri"/>
          <w:sz w:val="20"/>
          <w:szCs w:val="20"/>
          <w:lang w:val="en-US"/>
        </w:rPr>
        <w:t>Programme</w:t>
      </w:r>
      <w:proofErr w:type="spellEnd"/>
      <w:r w:rsidR="009D76B7">
        <w:rPr>
          <w:rFonts w:ascii="Calibri" w:hAnsi="Calibri" w:cs="Calibri"/>
          <w:sz w:val="20"/>
          <w:szCs w:val="20"/>
          <w:lang w:val="en-US"/>
        </w:rPr>
        <w:t xml:space="preserve"> C</w:t>
      </w:r>
      <w:r w:rsidRPr="00690A50">
        <w:rPr>
          <w:rFonts w:ascii="Calibri" w:hAnsi="Calibri" w:cs="Calibri"/>
          <w:sz w:val="20"/>
          <w:szCs w:val="20"/>
          <w:lang w:val="en-US"/>
        </w:rPr>
        <w:t>oordinator who validates it by his signature and/or accepts it in the system. Students who take up seminars also need to contact their thesis director and get their approval of the chosen courses.</w:t>
      </w:r>
    </w:p>
    <w:p w14:paraId="3CA56A18" w14:textId="77777777" w:rsidR="00690A50" w:rsidRPr="00690A50" w:rsidRDefault="00690A50" w:rsidP="00690A50">
      <w:pPr>
        <w:numPr>
          <w:ilvl w:val="0"/>
          <w:numId w:val="23"/>
        </w:numPr>
        <w:spacing w:after="0" w:line="240" w:lineRule="auto"/>
        <w:jc w:val="both"/>
        <w:rPr>
          <w:rFonts w:ascii="Calibri" w:hAnsi="Calibri" w:cs="Calibri"/>
          <w:sz w:val="20"/>
          <w:szCs w:val="20"/>
          <w:lang w:val="en-US"/>
        </w:rPr>
      </w:pPr>
      <w:r w:rsidRPr="00690A50">
        <w:rPr>
          <w:rFonts w:ascii="Calibri" w:hAnsi="Calibri" w:cs="Calibri"/>
          <w:sz w:val="20"/>
          <w:szCs w:val="20"/>
          <w:lang w:val="en-US"/>
        </w:rPr>
        <w:t xml:space="preserve">Students need to take up courses for 30 ECTS points, </w:t>
      </w:r>
      <w:proofErr w:type="gramStart"/>
      <w:r w:rsidRPr="00690A50">
        <w:rPr>
          <w:rFonts w:ascii="Calibri" w:hAnsi="Calibri" w:cs="Calibri"/>
          <w:sz w:val="20"/>
          <w:szCs w:val="20"/>
          <w:lang w:val="en-US"/>
        </w:rPr>
        <w:t>all</w:t>
      </w:r>
      <w:proofErr w:type="gramEnd"/>
      <w:r w:rsidRPr="00690A50">
        <w:rPr>
          <w:rFonts w:ascii="Calibri" w:hAnsi="Calibri" w:cs="Calibri"/>
          <w:sz w:val="20"/>
          <w:szCs w:val="20"/>
          <w:lang w:val="en-US"/>
        </w:rPr>
        <w:t xml:space="preserve"> or most of which have to be attained at the foreign University.</w:t>
      </w:r>
    </w:p>
    <w:p w14:paraId="30E3E161" w14:textId="0AE4F000" w:rsidR="00690A50" w:rsidRPr="00690A50" w:rsidRDefault="00690A50" w:rsidP="00690A50">
      <w:pPr>
        <w:numPr>
          <w:ilvl w:val="0"/>
          <w:numId w:val="23"/>
        </w:numPr>
        <w:spacing w:after="0" w:line="240" w:lineRule="auto"/>
        <w:jc w:val="both"/>
        <w:rPr>
          <w:rFonts w:ascii="Calibri" w:hAnsi="Calibri" w:cs="Calibri"/>
          <w:sz w:val="20"/>
          <w:szCs w:val="20"/>
          <w:lang w:val="en-US"/>
        </w:rPr>
      </w:pPr>
      <w:r w:rsidRPr="00690A50">
        <w:rPr>
          <w:rFonts w:ascii="Calibri" w:hAnsi="Calibri" w:cs="Calibri"/>
          <w:sz w:val="20"/>
          <w:szCs w:val="20"/>
          <w:lang w:val="en-US"/>
        </w:rPr>
        <w:t xml:space="preserve">Associate Dean can give permission to obtain some of the ECTS points at the </w:t>
      </w:r>
      <w:proofErr w:type="spellStart"/>
      <w:r w:rsidRPr="00690A50">
        <w:rPr>
          <w:rFonts w:ascii="Calibri" w:hAnsi="Calibri" w:cs="Calibri"/>
          <w:sz w:val="20"/>
          <w:szCs w:val="20"/>
          <w:lang w:val="en-US"/>
        </w:rPr>
        <w:t>UWr</w:t>
      </w:r>
      <w:proofErr w:type="spellEnd"/>
      <w:r w:rsidRPr="00690A50">
        <w:rPr>
          <w:rFonts w:ascii="Calibri" w:hAnsi="Calibri" w:cs="Calibri"/>
          <w:sz w:val="20"/>
          <w:szCs w:val="20"/>
          <w:lang w:val="en-US"/>
        </w:rPr>
        <w:t xml:space="preserve"> during the mobility (extramural way), the permission can only concern:</w:t>
      </w:r>
    </w:p>
    <w:p w14:paraId="314A04BB" w14:textId="506341ED" w:rsidR="00690A50" w:rsidRPr="00690A50" w:rsidRDefault="00690A50" w:rsidP="00690A50">
      <w:pPr>
        <w:numPr>
          <w:ilvl w:val="0"/>
          <w:numId w:val="25"/>
        </w:numPr>
        <w:spacing w:after="0" w:line="240" w:lineRule="auto"/>
        <w:jc w:val="both"/>
        <w:rPr>
          <w:rFonts w:ascii="Calibri" w:hAnsi="Calibri" w:cs="Calibri"/>
          <w:sz w:val="20"/>
          <w:szCs w:val="20"/>
          <w:lang w:val="en-US"/>
        </w:rPr>
      </w:pPr>
      <w:r w:rsidRPr="00690A50">
        <w:rPr>
          <w:rFonts w:ascii="Calibri" w:hAnsi="Calibri" w:cs="Calibri"/>
          <w:sz w:val="20"/>
          <w:szCs w:val="20"/>
          <w:lang w:val="en-US"/>
        </w:rPr>
        <w:t xml:space="preserve">subjects required in the study </w:t>
      </w:r>
      <w:proofErr w:type="spellStart"/>
      <w:r w:rsidRPr="00690A50">
        <w:rPr>
          <w:rFonts w:ascii="Calibri" w:hAnsi="Calibri" w:cs="Calibri"/>
          <w:sz w:val="20"/>
          <w:szCs w:val="20"/>
          <w:lang w:val="en-US"/>
        </w:rPr>
        <w:t>programmes</w:t>
      </w:r>
      <w:proofErr w:type="spellEnd"/>
      <w:r w:rsidRPr="00690A50">
        <w:rPr>
          <w:rFonts w:ascii="Calibri" w:hAnsi="Calibri" w:cs="Calibri"/>
          <w:sz w:val="20"/>
          <w:szCs w:val="20"/>
          <w:lang w:val="en-US"/>
        </w:rPr>
        <w:t>, based on the Regulation of the Minister: foreign languages</w:t>
      </w:r>
      <w:r w:rsidR="009D76B7">
        <w:rPr>
          <w:rFonts w:ascii="Calibri" w:hAnsi="Calibri" w:cs="Calibri"/>
          <w:sz w:val="20"/>
          <w:szCs w:val="20"/>
          <w:lang w:val="en-US"/>
        </w:rPr>
        <w:t xml:space="preserve"> and</w:t>
      </w:r>
      <w:r w:rsidRPr="00690A50">
        <w:rPr>
          <w:rFonts w:ascii="Calibri" w:hAnsi="Calibri" w:cs="Calibri"/>
          <w:sz w:val="20"/>
          <w:szCs w:val="20"/>
          <w:lang w:val="en-US"/>
        </w:rPr>
        <w:t xml:space="preserve"> business </w:t>
      </w:r>
      <w:proofErr w:type="gramStart"/>
      <w:r w:rsidRPr="00690A50">
        <w:rPr>
          <w:rFonts w:ascii="Calibri" w:hAnsi="Calibri" w:cs="Calibri"/>
          <w:sz w:val="20"/>
          <w:szCs w:val="20"/>
          <w:lang w:val="en-US"/>
        </w:rPr>
        <w:t>basics;</w:t>
      </w:r>
      <w:proofErr w:type="gramEnd"/>
    </w:p>
    <w:p w14:paraId="7FA44023" w14:textId="2BD2C884" w:rsidR="00690A50" w:rsidRPr="00690A50" w:rsidRDefault="00690A50" w:rsidP="00690A50">
      <w:pPr>
        <w:numPr>
          <w:ilvl w:val="0"/>
          <w:numId w:val="25"/>
        </w:numPr>
        <w:spacing w:after="0" w:line="240" w:lineRule="auto"/>
        <w:jc w:val="both"/>
        <w:rPr>
          <w:rFonts w:ascii="Calibri" w:hAnsi="Calibri" w:cs="Calibri"/>
          <w:sz w:val="20"/>
          <w:szCs w:val="20"/>
          <w:lang w:val="en-US"/>
        </w:rPr>
      </w:pPr>
      <w:r w:rsidRPr="00690A50">
        <w:rPr>
          <w:rFonts w:ascii="Calibri" w:hAnsi="Calibri" w:cs="Calibri"/>
          <w:sz w:val="20"/>
          <w:szCs w:val="20"/>
          <w:lang w:val="en-US"/>
        </w:rPr>
        <w:t xml:space="preserve">BA and MA seminars, if it was impossible to find an equivalent seminar at the foreign </w:t>
      </w:r>
      <w:proofErr w:type="gramStart"/>
      <w:r w:rsidRPr="00690A50">
        <w:rPr>
          <w:rFonts w:ascii="Calibri" w:hAnsi="Calibri" w:cs="Calibri"/>
          <w:sz w:val="20"/>
          <w:szCs w:val="20"/>
          <w:lang w:val="en-US"/>
        </w:rPr>
        <w:t>University;</w:t>
      </w:r>
      <w:proofErr w:type="gramEnd"/>
    </w:p>
    <w:p w14:paraId="5B3D867C" w14:textId="7C2C2160" w:rsidR="00690A50" w:rsidRPr="00690A50" w:rsidRDefault="00690A50" w:rsidP="00690A50">
      <w:pPr>
        <w:numPr>
          <w:ilvl w:val="0"/>
          <w:numId w:val="25"/>
        </w:numPr>
        <w:spacing w:after="0" w:line="240" w:lineRule="auto"/>
        <w:jc w:val="both"/>
        <w:rPr>
          <w:rFonts w:ascii="Calibri" w:hAnsi="Calibri" w:cs="Calibri"/>
          <w:sz w:val="20"/>
          <w:szCs w:val="20"/>
          <w:lang w:val="en-US"/>
        </w:rPr>
      </w:pPr>
      <w:r w:rsidRPr="00690A50">
        <w:rPr>
          <w:rFonts w:ascii="Calibri" w:hAnsi="Calibri" w:cs="Calibri"/>
          <w:sz w:val="20"/>
          <w:szCs w:val="20"/>
          <w:lang w:val="en-US"/>
        </w:rPr>
        <w:t xml:space="preserve">Subjects indicated by the Erasmus+ </w:t>
      </w:r>
      <w:proofErr w:type="spellStart"/>
      <w:r w:rsidR="009D76B7">
        <w:rPr>
          <w:rFonts w:ascii="Calibri" w:hAnsi="Calibri" w:cs="Calibri"/>
          <w:sz w:val="20"/>
          <w:szCs w:val="20"/>
          <w:lang w:val="en-US"/>
        </w:rPr>
        <w:t>Programme</w:t>
      </w:r>
      <w:proofErr w:type="spellEnd"/>
      <w:r w:rsidR="009D76B7">
        <w:rPr>
          <w:rFonts w:ascii="Calibri" w:hAnsi="Calibri" w:cs="Calibri"/>
          <w:sz w:val="20"/>
          <w:szCs w:val="20"/>
          <w:lang w:val="en-US"/>
        </w:rPr>
        <w:t xml:space="preserve"> </w:t>
      </w:r>
      <w:r w:rsidRPr="00690A50">
        <w:rPr>
          <w:rFonts w:ascii="Calibri" w:hAnsi="Calibri" w:cs="Calibri"/>
          <w:sz w:val="20"/>
          <w:szCs w:val="20"/>
          <w:lang w:val="en-US"/>
        </w:rPr>
        <w:t xml:space="preserve">Coordinator, if the </w:t>
      </w:r>
      <w:proofErr w:type="gramStart"/>
      <w:r w:rsidRPr="00690A50">
        <w:rPr>
          <w:rFonts w:ascii="Calibri" w:hAnsi="Calibri" w:cs="Calibri"/>
          <w:sz w:val="20"/>
          <w:szCs w:val="20"/>
          <w:lang w:val="en-US"/>
        </w:rPr>
        <w:t>Student</w:t>
      </w:r>
      <w:proofErr w:type="gramEnd"/>
      <w:r w:rsidRPr="00690A50">
        <w:rPr>
          <w:rFonts w:ascii="Calibri" w:hAnsi="Calibri" w:cs="Calibri"/>
          <w:sz w:val="20"/>
          <w:szCs w:val="20"/>
          <w:lang w:val="en-US"/>
        </w:rPr>
        <w:t xml:space="preserve"> got an insufficient grade at the </w:t>
      </w:r>
      <w:proofErr w:type="spellStart"/>
      <w:r w:rsidRPr="00690A50">
        <w:rPr>
          <w:rFonts w:ascii="Calibri" w:hAnsi="Calibri" w:cs="Calibri"/>
          <w:sz w:val="20"/>
          <w:szCs w:val="20"/>
          <w:lang w:val="en-US"/>
        </w:rPr>
        <w:t>UWr</w:t>
      </w:r>
      <w:proofErr w:type="spellEnd"/>
      <w:r w:rsidRPr="00690A50">
        <w:rPr>
          <w:rFonts w:ascii="Calibri" w:hAnsi="Calibri" w:cs="Calibri"/>
          <w:sz w:val="20"/>
          <w:szCs w:val="20"/>
          <w:lang w:val="en-US"/>
        </w:rPr>
        <w:t xml:space="preserve"> and has no other possibility of correcting it;</w:t>
      </w:r>
    </w:p>
    <w:p w14:paraId="625D21FB" w14:textId="1A02B342" w:rsidR="00690A50" w:rsidRDefault="00690A50" w:rsidP="00690A50">
      <w:pPr>
        <w:numPr>
          <w:ilvl w:val="0"/>
          <w:numId w:val="25"/>
        </w:numPr>
        <w:spacing w:after="0" w:line="240" w:lineRule="auto"/>
        <w:jc w:val="both"/>
        <w:rPr>
          <w:rFonts w:ascii="Calibri" w:hAnsi="Calibri" w:cs="Calibri"/>
          <w:sz w:val="20"/>
          <w:szCs w:val="20"/>
          <w:lang w:val="en-US"/>
        </w:rPr>
      </w:pPr>
      <w:r w:rsidRPr="00690A50">
        <w:rPr>
          <w:rFonts w:ascii="Calibri" w:hAnsi="Calibri" w:cs="Calibri"/>
          <w:sz w:val="20"/>
          <w:szCs w:val="20"/>
          <w:lang w:val="en-US"/>
        </w:rPr>
        <w:t xml:space="preserve">Subjects indicated by the Erasmus+ </w:t>
      </w:r>
      <w:proofErr w:type="spellStart"/>
      <w:r w:rsidR="009D76B7">
        <w:rPr>
          <w:rFonts w:ascii="Calibri" w:hAnsi="Calibri" w:cs="Calibri"/>
          <w:sz w:val="20"/>
          <w:szCs w:val="20"/>
          <w:lang w:val="en-US"/>
        </w:rPr>
        <w:t>Programme</w:t>
      </w:r>
      <w:proofErr w:type="spellEnd"/>
      <w:r w:rsidR="009D76B7">
        <w:rPr>
          <w:rFonts w:ascii="Calibri" w:hAnsi="Calibri" w:cs="Calibri"/>
          <w:sz w:val="20"/>
          <w:szCs w:val="20"/>
          <w:lang w:val="en-US"/>
        </w:rPr>
        <w:t xml:space="preserve"> </w:t>
      </w:r>
      <w:r w:rsidRPr="00690A50">
        <w:rPr>
          <w:rFonts w:ascii="Calibri" w:hAnsi="Calibri" w:cs="Calibri"/>
          <w:sz w:val="20"/>
          <w:szCs w:val="20"/>
          <w:lang w:val="en-US"/>
        </w:rPr>
        <w:t xml:space="preserve">Coordinator, if the </w:t>
      </w:r>
      <w:proofErr w:type="gramStart"/>
      <w:r w:rsidRPr="00690A50">
        <w:rPr>
          <w:rFonts w:ascii="Calibri" w:hAnsi="Calibri" w:cs="Calibri"/>
          <w:sz w:val="20"/>
          <w:szCs w:val="20"/>
          <w:lang w:val="en-US"/>
        </w:rPr>
        <w:t>Student</w:t>
      </w:r>
      <w:proofErr w:type="gramEnd"/>
      <w:r w:rsidRPr="00690A50">
        <w:rPr>
          <w:rFonts w:ascii="Calibri" w:hAnsi="Calibri" w:cs="Calibri"/>
          <w:sz w:val="20"/>
          <w:szCs w:val="20"/>
          <w:lang w:val="en-US"/>
        </w:rPr>
        <w:t xml:space="preserve"> got an insufficient grade at the foreign University and has no possibility of correcting it</w:t>
      </w:r>
      <w:r w:rsidR="009D76B7">
        <w:rPr>
          <w:rFonts w:ascii="Calibri" w:hAnsi="Calibri" w:cs="Calibri"/>
          <w:sz w:val="20"/>
          <w:szCs w:val="20"/>
          <w:lang w:val="en-US"/>
        </w:rPr>
        <w:t>;</w:t>
      </w:r>
    </w:p>
    <w:p w14:paraId="74A3B407" w14:textId="02E88B51" w:rsidR="009D76B7" w:rsidRPr="00690A50" w:rsidRDefault="009D76B7" w:rsidP="00690A50">
      <w:pPr>
        <w:numPr>
          <w:ilvl w:val="0"/>
          <w:numId w:val="25"/>
        </w:numPr>
        <w:spacing w:after="0" w:line="240" w:lineRule="auto"/>
        <w:jc w:val="both"/>
        <w:rPr>
          <w:rFonts w:ascii="Calibri" w:hAnsi="Calibri" w:cs="Calibri"/>
          <w:sz w:val="20"/>
          <w:szCs w:val="20"/>
          <w:lang w:val="en-US"/>
        </w:rPr>
      </w:pPr>
      <w:r>
        <w:rPr>
          <w:rFonts w:ascii="Calibri" w:hAnsi="Calibri" w:cs="Calibri"/>
          <w:sz w:val="20"/>
          <w:szCs w:val="20"/>
          <w:lang w:val="en-US"/>
        </w:rPr>
        <w:t xml:space="preserve">Specialization subjects indicated by the </w:t>
      </w:r>
      <w:proofErr w:type="gramStart"/>
      <w:r>
        <w:rPr>
          <w:rFonts w:ascii="Calibri" w:hAnsi="Calibri" w:cs="Calibri"/>
          <w:sz w:val="20"/>
          <w:szCs w:val="20"/>
          <w:lang w:val="en-US"/>
        </w:rPr>
        <w:t>Student</w:t>
      </w:r>
      <w:proofErr w:type="gramEnd"/>
      <w:r>
        <w:rPr>
          <w:rFonts w:ascii="Calibri" w:hAnsi="Calibri" w:cs="Calibri"/>
          <w:sz w:val="20"/>
          <w:szCs w:val="20"/>
          <w:lang w:val="en-US"/>
        </w:rPr>
        <w:t xml:space="preserve"> (for professional specializations in the II cycle of studies), if there is no</w:t>
      </w:r>
      <w:r w:rsidR="00B13709">
        <w:rPr>
          <w:rFonts w:ascii="Calibri" w:hAnsi="Calibri" w:cs="Calibri"/>
          <w:sz w:val="20"/>
          <w:szCs w:val="20"/>
          <w:lang w:val="en-US"/>
        </w:rPr>
        <w:t xml:space="preserve"> equivalent course in the foreign university (it does not apply to the teaching specialization).</w:t>
      </w:r>
    </w:p>
    <w:p w14:paraId="29ED7958" w14:textId="77777777" w:rsidR="00690A50" w:rsidRPr="00690A50" w:rsidRDefault="00690A50" w:rsidP="00690A50">
      <w:pPr>
        <w:numPr>
          <w:ilvl w:val="0"/>
          <w:numId w:val="23"/>
        </w:numPr>
        <w:spacing w:after="0" w:line="240" w:lineRule="auto"/>
        <w:jc w:val="both"/>
        <w:rPr>
          <w:rFonts w:ascii="Calibri" w:hAnsi="Calibri" w:cs="Calibri"/>
          <w:sz w:val="20"/>
          <w:szCs w:val="20"/>
          <w:lang w:val="en-US"/>
        </w:rPr>
      </w:pPr>
      <w:r w:rsidRPr="00690A50">
        <w:rPr>
          <w:rFonts w:ascii="Calibri" w:hAnsi="Calibri" w:cs="Calibri"/>
          <w:sz w:val="20"/>
          <w:szCs w:val="20"/>
          <w:lang w:val="en-US"/>
        </w:rPr>
        <w:t>Students who do not obtain the required number of ECTS points (30 per semester) can be signed for the next academic year with a deficit of points or they repeat a year, according to the separate rules of the Faculty of Letters.</w:t>
      </w:r>
    </w:p>
    <w:p w14:paraId="1654F2AC" w14:textId="6A40ED9C" w:rsidR="00690A50" w:rsidRPr="00690A50" w:rsidRDefault="00690A50" w:rsidP="00690A50">
      <w:pPr>
        <w:numPr>
          <w:ilvl w:val="0"/>
          <w:numId w:val="22"/>
        </w:numPr>
        <w:tabs>
          <w:tab w:val="num" w:pos="0"/>
        </w:tabs>
        <w:spacing w:after="0" w:line="240" w:lineRule="auto"/>
        <w:jc w:val="both"/>
        <w:rPr>
          <w:rFonts w:ascii="Calibri" w:hAnsi="Calibri" w:cs="Calibri"/>
          <w:sz w:val="20"/>
          <w:szCs w:val="20"/>
          <w:lang w:val="en-US"/>
        </w:rPr>
      </w:pPr>
      <w:r w:rsidRPr="00690A50">
        <w:rPr>
          <w:rFonts w:ascii="Calibri" w:hAnsi="Calibri" w:cs="Calibri"/>
          <w:sz w:val="20"/>
          <w:szCs w:val="20"/>
          <w:lang w:val="en-US"/>
        </w:rPr>
        <w:t xml:space="preserve">PhD Students </w:t>
      </w:r>
      <w:r w:rsidR="00B13709">
        <w:rPr>
          <w:rFonts w:ascii="Calibri" w:hAnsi="Calibri" w:cs="Calibri"/>
          <w:sz w:val="20"/>
          <w:szCs w:val="20"/>
          <w:lang w:val="en-US"/>
        </w:rPr>
        <w:t xml:space="preserve">and participants of the Doctoral School of the Faculty of Letters (KDWF) </w:t>
      </w:r>
      <w:r w:rsidRPr="00690A50">
        <w:rPr>
          <w:rFonts w:ascii="Calibri" w:hAnsi="Calibri" w:cs="Calibri"/>
          <w:sz w:val="20"/>
          <w:szCs w:val="20"/>
          <w:lang w:val="en-US"/>
        </w:rPr>
        <w:t>during an Erasmus+ mobility:</w:t>
      </w:r>
    </w:p>
    <w:p w14:paraId="345648D5" w14:textId="77777777" w:rsidR="00B13709" w:rsidRDefault="00690A50" w:rsidP="00690A50">
      <w:pPr>
        <w:numPr>
          <w:ilvl w:val="0"/>
          <w:numId w:val="24"/>
        </w:numPr>
        <w:spacing w:after="0" w:line="240" w:lineRule="auto"/>
        <w:jc w:val="both"/>
        <w:rPr>
          <w:rFonts w:ascii="Calibri" w:hAnsi="Calibri" w:cs="Calibri"/>
          <w:sz w:val="20"/>
          <w:szCs w:val="20"/>
        </w:rPr>
      </w:pPr>
      <w:r w:rsidRPr="00690A50">
        <w:rPr>
          <w:rFonts w:ascii="Calibri" w:hAnsi="Calibri" w:cs="Calibri"/>
          <w:sz w:val="20"/>
          <w:szCs w:val="20"/>
          <w:lang w:val="en-US"/>
        </w:rPr>
        <w:t xml:space="preserve">Can take up courses at the foreign University and obtain the number of ECTS points required by their study </w:t>
      </w:r>
      <w:proofErr w:type="spellStart"/>
      <w:r w:rsidRPr="00690A50">
        <w:rPr>
          <w:rFonts w:ascii="Calibri" w:hAnsi="Calibri" w:cs="Calibri"/>
          <w:sz w:val="20"/>
          <w:szCs w:val="20"/>
          <w:lang w:val="en-US"/>
        </w:rPr>
        <w:t>programme</w:t>
      </w:r>
      <w:proofErr w:type="spellEnd"/>
      <w:r w:rsidRPr="00690A50">
        <w:rPr>
          <w:rFonts w:ascii="Calibri" w:hAnsi="Calibri" w:cs="Calibri"/>
          <w:sz w:val="20"/>
          <w:szCs w:val="20"/>
          <w:lang w:val="en-US"/>
        </w:rPr>
        <w:t xml:space="preserve"> at the </w:t>
      </w:r>
      <w:proofErr w:type="spellStart"/>
      <w:r w:rsidRPr="00690A50">
        <w:rPr>
          <w:rFonts w:ascii="Calibri" w:hAnsi="Calibri" w:cs="Calibri"/>
          <w:sz w:val="20"/>
          <w:szCs w:val="20"/>
          <w:lang w:val="en-US"/>
        </w:rPr>
        <w:t>UWr</w:t>
      </w:r>
      <w:proofErr w:type="spellEnd"/>
      <w:r w:rsidRPr="00690A50">
        <w:rPr>
          <w:rFonts w:ascii="Calibri" w:hAnsi="Calibri" w:cs="Calibri"/>
          <w:sz w:val="20"/>
          <w:szCs w:val="20"/>
          <w:lang w:val="en-US"/>
        </w:rPr>
        <w:t xml:space="preserve"> or they can carry out their own research without the need to attend classes. In this case students must nominate a supervisor/tutor at the foreign university, who will confirm the completion of the </w:t>
      </w:r>
      <w:r w:rsidRPr="00690A50">
        <w:rPr>
          <w:rFonts w:ascii="Calibri" w:hAnsi="Calibri" w:cs="Calibri"/>
          <w:sz w:val="20"/>
          <w:szCs w:val="20"/>
        </w:rPr>
        <w:t xml:space="preserve">programme. </w:t>
      </w:r>
    </w:p>
    <w:p w14:paraId="53EE71D2" w14:textId="56048CFD" w:rsidR="00690A50" w:rsidRPr="00690A50" w:rsidRDefault="00690A50" w:rsidP="00690A50">
      <w:pPr>
        <w:numPr>
          <w:ilvl w:val="0"/>
          <w:numId w:val="24"/>
        </w:numPr>
        <w:spacing w:after="0" w:line="240" w:lineRule="auto"/>
        <w:jc w:val="both"/>
        <w:rPr>
          <w:rFonts w:ascii="Calibri" w:hAnsi="Calibri" w:cs="Calibri"/>
          <w:sz w:val="20"/>
          <w:szCs w:val="20"/>
        </w:rPr>
      </w:pPr>
      <w:r w:rsidRPr="00690A50">
        <w:rPr>
          <w:rFonts w:ascii="Calibri" w:hAnsi="Calibri" w:cs="Calibri"/>
          <w:sz w:val="20"/>
          <w:szCs w:val="20"/>
        </w:rPr>
        <w:t xml:space="preserve">When carrying out his own research during the mobility, </w:t>
      </w:r>
      <w:r w:rsidR="00B13709">
        <w:rPr>
          <w:rFonts w:ascii="Calibri" w:hAnsi="Calibri" w:cs="Calibri"/>
          <w:sz w:val="20"/>
          <w:szCs w:val="20"/>
        </w:rPr>
        <w:t xml:space="preserve">a </w:t>
      </w:r>
      <w:r w:rsidRPr="00690A50">
        <w:rPr>
          <w:rFonts w:ascii="Calibri" w:hAnsi="Calibri" w:cs="Calibri"/>
          <w:sz w:val="20"/>
          <w:szCs w:val="20"/>
        </w:rPr>
        <w:t>PhD Student has to take up courses required in his study programme for the time of the mobility in a different semester of his PhD studies</w:t>
      </w:r>
      <w:r w:rsidR="00B13709">
        <w:rPr>
          <w:rFonts w:ascii="Calibri" w:hAnsi="Calibri" w:cs="Calibri"/>
          <w:sz w:val="20"/>
          <w:szCs w:val="20"/>
        </w:rPr>
        <w:t xml:space="preserve"> / Doctoral School</w:t>
      </w:r>
      <w:r w:rsidRPr="00690A50">
        <w:rPr>
          <w:rFonts w:ascii="Calibri" w:hAnsi="Calibri" w:cs="Calibri"/>
          <w:sz w:val="20"/>
          <w:szCs w:val="20"/>
        </w:rPr>
        <w:t xml:space="preserve"> (after agreeing on the deadlines with the PhD Studies Director</w:t>
      </w:r>
      <w:r w:rsidR="00B13709">
        <w:rPr>
          <w:rFonts w:ascii="Calibri" w:hAnsi="Calibri" w:cs="Calibri"/>
          <w:sz w:val="20"/>
          <w:szCs w:val="20"/>
        </w:rPr>
        <w:t xml:space="preserve"> / Director of the Doctoral School</w:t>
      </w:r>
      <w:r w:rsidRPr="00690A50">
        <w:rPr>
          <w:rFonts w:ascii="Calibri" w:hAnsi="Calibri" w:cs="Calibri"/>
          <w:sz w:val="20"/>
          <w:szCs w:val="20"/>
        </w:rPr>
        <w:t xml:space="preserve"> at the Faculty of Letters</w:t>
      </w:r>
      <w:proofErr w:type="gramStart"/>
      <w:r w:rsidRPr="00690A50">
        <w:rPr>
          <w:rFonts w:ascii="Calibri" w:hAnsi="Calibri" w:cs="Calibri"/>
          <w:sz w:val="20"/>
          <w:szCs w:val="20"/>
        </w:rPr>
        <w:t>) ;</w:t>
      </w:r>
      <w:proofErr w:type="gramEnd"/>
    </w:p>
    <w:p w14:paraId="7D916E1C" w14:textId="4387A2F0" w:rsidR="00690A50" w:rsidRPr="00690A50" w:rsidRDefault="00690A50" w:rsidP="00690A50">
      <w:pPr>
        <w:numPr>
          <w:ilvl w:val="0"/>
          <w:numId w:val="24"/>
        </w:numPr>
        <w:spacing w:after="0" w:line="240" w:lineRule="auto"/>
        <w:jc w:val="both"/>
        <w:rPr>
          <w:rFonts w:ascii="Calibri" w:hAnsi="Calibri" w:cs="Calibri"/>
          <w:sz w:val="20"/>
          <w:szCs w:val="20"/>
        </w:rPr>
      </w:pPr>
      <w:r w:rsidRPr="00690A50">
        <w:rPr>
          <w:rFonts w:ascii="Calibri" w:hAnsi="Calibri" w:cs="Calibri"/>
          <w:sz w:val="20"/>
          <w:szCs w:val="20"/>
        </w:rPr>
        <w:t>Prepare their L</w:t>
      </w:r>
      <w:r w:rsidR="00B13709">
        <w:rPr>
          <w:rFonts w:ascii="Calibri" w:hAnsi="Calibri" w:cs="Calibri"/>
          <w:sz w:val="20"/>
          <w:szCs w:val="20"/>
        </w:rPr>
        <w:t>earning Agreement for Studies</w:t>
      </w:r>
      <w:r w:rsidRPr="00690A50">
        <w:rPr>
          <w:rFonts w:ascii="Calibri" w:hAnsi="Calibri" w:cs="Calibri"/>
          <w:sz w:val="20"/>
          <w:szCs w:val="20"/>
        </w:rPr>
        <w:t xml:space="preserve"> with the </w:t>
      </w:r>
      <w:r w:rsidR="00B13709">
        <w:rPr>
          <w:rFonts w:ascii="Calibri" w:hAnsi="Calibri" w:cs="Calibri"/>
          <w:sz w:val="20"/>
          <w:szCs w:val="20"/>
        </w:rPr>
        <w:t>d</w:t>
      </w:r>
      <w:r w:rsidRPr="00690A50">
        <w:rPr>
          <w:rFonts w:ascii="Calibri" w:hAnsi="Calibri" w:cs="Calibri"/>
          <w:sz w:val="20"/>
          <w:szCs w:val="20"/>
        </w:rPr>
        <w:t xml:space="preserve">irector of their thesis and present the document for signature to the Erasmus+ </w:t>
      </w:r>
      <w:r w:rsidR="00B13709">
        <w:rPr>
          <w:rFonts w:ascii="Calibri" w:hAnsi="Calibri" w:cs="Calibri"/>
          <w:sz w:val="20"/>
          <w:szCs w:val="20"/>
        </w:rPr>
        <w:t xml:space="preserve">Programme </w:t>
      </w:r>
      <w:proofErr w:type="gramStart"/>
      <w:r w:rsidRPr="00690A50">
        <w:rPr>
          <w:rFonts w:ascii="Calibri" w:hAnsi="Calibri" w:cs="Calibri"/>
          <w:sz w:val="20"/>
          <w:szCs w:val="20"/>
        </w:rPr>
        <w:t>Coordinator ;</w:t>
      </w:r>
      <w:proofErr w:type="gramEnd"/>
    </w:p>
    <w:p w14:paraId="4F3A2CCB" w14:textId="4582BB83" w:rsidR="00690A50" w:rsidRPr="00690A50" w:rsidRDefault="00690A50" w:rsidP="00690A50">
      <w:pPr>
        <w:numPr>
          <w:ilvl w:val="0"/>
          <w:numId w:val="24"/>
        </w:numPr>
        <w:spacing w:after="0" w:line="240" w:lineRule="auto"/>
        <w:jc w:val="both"/>
        <w:rPr>
          <w:rFonts w:ascii="Calibri" w:hAnsi="Calibri" w:cs="Calibri"/>
          <w:sz w:val="20"/>
          <w:szCs w:val="20"/>
        </w:rPr>
      </w:pPr>
      <w:r w:rsidRPr="00690A50">
        <w:rPr>
          <w:rFonts w:ascii="Calibri" w:hAnsi="Calibri" w:cs="Calibri"/>
          <w:sz w:val="20"/>
          <w:szCs w:val="20"/>
        </w:rPr>
        <w:t xml:space="preserve">Cannot complete any courses in </w:t>
      </w:r>
      <w:proofErr w:type="spellStart"/>
      <w:r w:rsidRPr="00690A50">
        <w:rPr>
          <w:rFonts w:ascii="Calibri" w:hAnsi="Calibri" w:cs="Calibri"/>
          <w:sz w:val="20"/>
          <w:szCs w:val="20"/>
        </w:rPr>
        <w:t>UWr</w:t>
      </w:r>
      <w:proofErr w:type="spellEnd"/>
      <w:r w:rsidRPr="00690A50">
        <w:rPr>
          <w:rFonts w:ascii="Calibri" w:hAnsi="Calibri" w:cs="Calibri"/>
          <w:sz w:val="20"/>
          <w:szCs w:val="20"/>
        </w:rPr>
        <w:t xml:space="preserve"> in extramural </w:t>
      </w:r>
      <w:proofErr w:type="gramStart"/>
      <w:r w:rsidRPr="00690A50">
        <w:rPr>
          <w:rFonts w:ascii="Calibri" w:hAnsi="Calibri" w:cs="Calibri"/>
          <w:sz w:val="20"/>
          <w:szCs w:val="20"/>
        </w:rPr>
        <w:t>way ;</w:t>
      </w:r>
      <w:proofErr w:type="gramEnd"/>
    </w:p>
    <w:p w14:paraId="05D55512" w14:textId="27E242AA" w:rsidR="00690A50" w:rsidRPr="00690A50" w:rsidRDefault="00690A50" w:rsidP="00690A50">
      <w:pPr>
        <w:numPr>
          <w:ilvl w:val="0"/>
          <w:numId w:val="24"/>
        </w:numPr>
        <w:spacing w:after="0" w:line="240" w:lineRule="auto"/>
        <w:jc w:val="both"/>
        <w:rPr>
          <w:rFonts w:ascii="Calibri" w:hAnsi="Calibri" w:cs="Calibri"/>
          <w:sz w:val="20"/>
          <w:szCs w:val="20"/>
          <w:lang w:val="en-US"/>
        </w:rPr>
      </w:pPr>
      <w:r w:rsidRPr="00690A50">
        <w:rPr>
          <w:rFonts w:ascii="Calibri" w:hAnsi="Calibri" w:cs="Calibri"/>
          <w:sz w:val="20"/>
          <w:szCs w:val="20"/>
        </w:rPr>
        <w:t xml:space="preserve">Prepare their Changes </w:t>
      </w:r>
      <w:r w:rsidR="00B13709">
        <w:rPr>
          <w:rFonts w:ascii="Calibri" w:hAnsi="Calibri" w:cs="Calibri"/>
          <w:sz w:val="20"/>
          <w:szCs w:val="20"/>
        </w:rPr>
        <w:t xml:space="preserve">to Learning Agreement </w:t>
      </w:r>
      <w:r w:rsidRPr="00690A50">
        <w:rPr>
          <w:rFonts w:ascii="Calibri" w:hAnsi="Calibri" w:cs="Calibri"/>
          <w:sz w:val="20"/>
          <w:szCs w:val="20"/>
        </w:rPr>
        <w:t xml:space="preserve">with the </w:t>
      </w:r>
      <w:r w:rsidR="00B13709">
        <w:rPr>
          <w:rFonts w:ascii="Calibri" w:hAnsi="Calibri" w:cs="Calibri"/>
          <w:sz w:val="20"/>
          <w:szCs w:val="20"/>
        </w:rPr>
        <w:t>d</w:t>
      </w:r>
      <w:r w:rsidRPr="00690A50">
        <w:rPr>
          <w:rFonts w:ascii="Calibri" w:hAnsi="Calibri" w:cs="Calibri"/>
          <w:sz w:val="20"/>
          <w:szCs w:val="20"/>
        </w:rPr>
        <w:t xml:space="preserve">irector of their thesis. After being signed by the PhD Student and the Coordinator in the foreign University, the scanned document shall be sent to the </w:t>
      </w:r>
      <w:r w:rsidR="00B13709">
        <w:rPr>
          <w:rFonts w:ascii="Calibri" w:hAnsi="Calibri" w:cs="Calibri"/>
          <w:sz w:val="20"/>
          <w:szCs w:val="20"/>
        </w:rPr>
        <w:t>Erasmus+ Programme</w:t>
      </w:r>
      <w:r w:rsidRPr="00690A50">
        <w:rPr>
          <w:rFonts w:ascii="Calibri" w:hAnsi="Calibri" w:cs="Calibri"/>
          <w:sz w:val="20"/>
          <w:szCs w:val="20"/>
        </w:rPr>
        <w:t xml:space="preserve"> Coordinator in </w:t>
      </w:r>
      <w:proofErr w:type="spellStart"/>
      <w:proofErr w:type="gramStart"/>
      <w:r w:rsidRPr="00690A50">
        <w:rPr>
          <w:rFonts w:ascii="Calibri" w:hAnsi="Calibri" w:cs="Calibri"/>
          <w:sz w:val="20"/>
          <w:szCs w:val="20"/>
        </w:rPr>
        <w:t>UWr</w:t>
      </w:r>
      <w:proofErr w:type="spellEnd"/>
      <w:r w:rsidRPr="00690A50">
        <w:rPr>
          <w:rFonts w:ascii="Calibri" w:hAnsi="Calibri" w:cs="Calibri"/>
          <w:sz w:val="20"/>
          <w:szCs w:val="20"/>
        </w:rPr>
        <w:t xml:space="preserve"> ;</w:t>
      </w:r>
      <w:proofErr w:type="gramEnd"/>
    </w:p>
    <w:p w14:paraId="642D478A" w14:textId="5183888E" w:rsidR="00690A50" w:rsidRDefault="00B13709" w:rsidP="00690A50">
      <w:pPr>
        <w:numPr>
          <w:ilvl w:val="0"/>
          <w:numId w:val="24"/>
        </w:numPr>
        <w:spacing w:after="0" w:line="240" w:lineRule="auto"/>
        <w:jc w:val="both"/>
        <w:rPr>
          <w:rFonts w:ascii="Calibri" w:hAnsi="Calibri" w:cs="Calibri"/>
          <w:sz w:val="20"/>
          <w:szCs w:val="20"/>
          <w:lang w:val="en-US"/>
        </w:rPr>
      </w:pPr>
      <w:r>
        <w:rPr>
          <w:rFonts w:ascii="Calibri" w:hAnsi="Calibri" w:cs="Calibri"/>
          <w:sz w:val="20"/>
          <w:szCs w:val="20"/>
          <w:lang w:val="en-US"/>
        </w:rPr>
        <w:t>PhD Students a</w:t>
      </w:r>
      <w:r w:rsidR="00690A50" w:rsidRPr="00690A50">
        <w:rPr>
          <w:rFonts w:ascii="Calibri" w:hAnsi="Calibri" w:cs="Calibri"/>
          <w:sz w:val="20"/>
          <w:szCs w:val="20"/>
          <w:lang w:val="en-US"/>
        </w:rPr>
        <w:t xml:space="preserve">ttach to their scan of </w:t>
      </w:r>
      <w:r>
        <w:rPr>
          <w:rFonts w:ascii="Calibri" w:hAnsi="Calibri" w:cs="Calibri"/>
          <w:sz w:val="20"/>
          <w:szCs w:val="20"/>
          <w:lang w:val="en-US"/>
        </w:rPr>
        <w:t xml:space="preserve">Changes to </w:t>
      </w:r>
      <w:r w:rsidR="00690A50" w:rsidRPr="00690A50">
        <w:rPr>
          <w:rFonts w:ascii="Calibri" w:hAnsi="Calibri" w:cs="Calibri"/>
          <w:sz w:val="20"/>
          <w:szCs w:val="20"/>
          <w:lang w:val="en-US"/>
        </w:rPr>
        <w:t>LA also the scan of the document “</w:t>
      </w:r>
      <w:proofErr w:type="spellStart"/>
      <w:r w:rsidR="00690A50" w:rsidRPr="00690A50">
        <w:rPr>
          <w:rFonts w:ascii="Calibri" w:hAnsi="Calibri" w:cs="Calibri"/>
          <w:sz w:val="20"/>
          <w:szCs w:val="20"/>
          <w:lang w:val="en-US"/>
        </w:rPr>
        <w:t>Podanie</w:t>
      </w:r>
      <w:proofErr w:type="spellEnd"/>
      <w:r w:rsidR="00690A50" w:rsidRPr="00690A50">
        <w:rPr>
          <w:rFonts w:ascii="Calibri" w:hAnsi="Calibri" w:cs="Calibri"/>
          <w:sz w:val="20"/>
          <w:szCs w:val="20"/>
          <w:lang w:val="en-US"/>
        </w:rPr>
        <w:t xml:space="preserve"> w </w:t>
      </w:r>
      <w:proofErr w:type="spellStart"/>
      <w:r w:rsidR="00690A50" w:rsidRPr="00690A50">
        <w:rPr>
          <w:rFonts w:ascii="Calibri" w:hAnsi="Calibri" w:cs="Calibri"/>
          <w:sz w:val="20"/>
          <w:szCs w:val="20"/>
          <w:lang w:val="en-US"/>
        </w:rPr>
        <w:t>sprawie</w:t>
      </w:r>
      <w:proofErr w:type="spellEnd"/>
      <w:r w:rsidR="00690A50" w:rsidRPr="00690A50">
        <w:rPr>
          <w:rFonts w:ascii="Calibri" w:hAnsi="Calibri" w:cs="Calibri"/>
          <w:sz w:val="20"/>
          <w:szCs w:val="20"/>
          <w:lang w:val="en-US"/>
        </w:rPr>
        <w:t xml:space="preserve"> </w:t>
      </w:r>
      <w:proofErr w:type="spellStart"/>
      <w:r w:rsidR="00690A50" w:rsidRPr="00690A50">
        <w:rPr>
          <w:rFonts w:ascii="Calibri" w:hAnsi="Calibri" w:cs="Calibri"/>
          <w:sz w:val="20"/>
          <w:szCs w:val="20"/>
          <w:lang w:val="en-US"/>
        </w:rPr>
        <w:t>wyjazdu</w:t>
      </w:r>
      <w:proofErr w:type="spellEnd"/>
      <w:r w:rsidR="00690A50" w:rsidRPr="00690A50">
        <w:rPr>
          <w:rFonts w:ascii="Calibri" w:hAnsi="Calibri" w:cs="Calibri"/>
          <w:sz w:val="20"/>
          <w:szCs w:val="20"/>
          <w:lang w:val="en-US"/>
        </w:rPr>
        <w:t xml:space="preserve"> za </w:t>
      </w:r>
      <w:proofErr w:type="spellStart"/>
      <w:r w:rsidR="00690A50" w:rsidRPr="00690A50">
        <w:rPr>
          <w:rFonts w:ascii="Calibri" w:hAnsi="Calibri" w:cs="Calibri"/>
          <w:sz w:val="20"/>
          <w:szCs w:val="20"/>
          <w:lang w:val="en-US"/>
        </w:rPr>
        <w:t>granicę</w:t>
      </w:r>
      <w:proofErr w:type="spellEnd"/>
      <w:r w:rsidR="00690A50" w:rsidRPr="00690A50">
        <w:rPr>
          <w:rFonts w:ascii="Calibri" w:hAnsi="Calibri" w:cs="Calibri"/>
          <w:sz w:val="20"/>
          <w:szCs w:val="20"/>
          <w:lang w:val="en-US"/>
        </w:rPr>
        <w:t xml:space="preserve"> </w:t>
      </w:r>
      <w:proofErr w:type="spellStart"/>
      <w:r w:rsidR="00690A50" w:rsidRPr="00690A50">
        <w:rPr>
          <w:rFonts w:ascii="Calibri" w:hAnsi="Calibri" w:cs="Calibri"/>
          <w:sz w:val="20"/>
          <w:szCs w:val="20"/>
          <w:lang w:val="en-US"/>
        </w:rPr>
        <w:t>mającego</w:t>
      </w:r>
      <w:proofErr w:type="spellEnd"/>
      <w:r w:rsidR="00690A50" w:rsidRPr="00690A50">
        <w:rPr>
          <w:rFonts w:ascii="Calibri" w:hAnsi="Calibri" w:cs="Calibri"/>
          <w:sz w:val="20"/>
          <w:szCs w:val="20"/>
          <w:lang w:val="en-US"/>
        </w:rPr>
        <w:t xml:space="preserve"> </w:t>
      </w:r>
      <w:proofErr w:type="spellStart"/>
      <w:r w:rsidR="00690A50" w:rsidRPr="00690A50">
        <w:rPr>
          <w:rFonts w:ascii="Calibri" w:hAnsi="Calibri" w:cs="Calibri"/>
          <w:sz w:val="20"/>
          <w:szCs w:val="20"/>
          <w:lang w:val="en-US"/>
        </w:rPr>
        <w:t>trwać</w:t>
      </w:r>
      <w:proofErr w:type="spellEnd"/>
      <w:r w:rsidR="00690A50" w:rsidRPr="00690A50">
        <w:rPr>
          <w:rFonts w:ascii="Calibri" w:hAnsi="Calibri" w:cs="Calibri"/>
          <w:sz w:val="20"/>
          <w:szCs w:val="20"/>
          <w:lang w:val="en-US"/>
        </w:rPr>
        <w:t xml:space="preserve"> </w:t>
      </w:r>
      <w:proofErr w:type="spellStart"/>
      <w:r w:rsidR="00690A50" w:rsidRPr="00690A50">
        <w:rPr>
          <w:rFonts w:ascii="Calibri" w:hAnsi="Calibri" w:cs="Calibri"/>
          <w:sz w:val="20"/>
          <w:szCs w:val="20"/>
          <w:lang w:val="en-US"/>
        </w:rPr>
        <w:t>dłużej</w:t>
      </w:r>
      <w:proofErr w:type="spellEnd"/>
      <w:r w:rsidR="00690A50" w:rsidRPr="00690A50">
        <w:rPr>
          <w:rFonts w:ascii="Calibri" w:hAnsi="Calibri" w:cs="Calibri"/>
          <w:sz w:val="20"/>
          <w:szCs w:val="20"/>
          <w:lang w:val="en-US"/>
        </w:rPr>
        <w:t xml:space="preserve"> </w:t>
      </w:r>
      <w:proofErr w:type="spellStart"/>
      <w:r w:rsidR="00690A50" w:rsidRPr="00690A50">
        <w:rPr>
          <w:rFonts w:ascii="Calibri" w:hAnsi="Calibri" w:cs="Calibri"/>
          <w:sz w:val="20"/>
          <w:szCs w:val="20"/>
          <w:lang w:val="en-US"/>
        </w:rPr>
        <w:t>niż</w:t>
      </w:r>
      <w:proofErr w:type="spellEnd"/>
      <w:r w:rsidR="00690A50" w:rsidRPr="00690A50">
        <w:rPr>
          <w:rFonts w:ascii="Calibri" w:hAnsi="Calibri" w:cs="Calibri"/>
          <w:sz w:val="20"/>
          <w:szCs w:val="20"/>
          <w:lang w:val="en-US"/>
        </w:rPr>
        <w:t xml:space="preserve"> </w:t>
      </w:r>
      <w:proofErr w:type="spellStart"/>
      <w:r w:rsidR="00690A50" w:rsidRPr="00690A50">
        <w:rPr>
          <w:rFonts w:ascii="Calibri" w:hAnsi="Calibri" w:cs="Calibri"/>
          <w:sz w:val="20"/>
          <w:szCs w:val="20"/>
          <w:lang w:val="en-US"/>
        </w:rPr>
        <w:t>miesiąc</w:t>
      </w:r>
      <w:proofErr w:type="spellEnd"/>
      <w:r w:rsidR="00690A50" w:rsidRPr="00690A50">
        <w:rPr>
          <w:rFonts w:ascii="Calibri" w:hAnsi="Calibri" w:cs="Calibri"/>
          <w:sz w:val="20"/>
          <w:szCs w:val="20"/>
          <w:lang w:val="en-US"/>
        </w:rPr>
        <w:t xml:space="preserve">” signed before the mobility by the director of the thesis and the PhD Studies Director (the document to be downloaded for the </w:t>
      </w:r>
      <w:proofErr w:type="gramStart"/>
      <w:r w:rsidR="00690A50" w:rsidRPr="00690A50">
        <w:rPr>
          <w:rFonts w:ascii="Calibri" w:hAnsi="Calibri" w:cs="Calibri"/>
          <w:sz w:val="20"/>
          <w:szCs w:val="20"/>
          <w:lang w:val="en-US"/>
        </w:rPr>
        <w:t>Faculty</w:t>
      </w:r>
      <w:proofErr w:type="gramEnd"/>
      <w:r w:rsidR="00690A50" w:rsidRPr="00690A50">
        <w:rPr>
          <w:rFonts w:ascii="Calibri" w:hAnsi="Calibri" w:cs="Calibri"/>
          <w:sz w:val="20"/>
          <w:szCs w:val="20"/>
          <w:lang w:val="en-US"/>
        </w:rPr>
        <w:t xml:space="preserve"> website).</w:t>
      </w:r>
    </w:p>
    <w:p w14:paraId="381E5538" w14:textId="75213841" w:rsidR="00690A50" w:rsidRPr="00690A50" w:rsidRDefault="00B13709" w:rsidP="00B13709">
      <w:pPr>
        <w:numPr>
          <w:ilvl w:val="0"/>
          <w:numId w:val="24"/>
        </w:numPr>
        <w:spacing w:after="0" w:line="240" w:lineRule="auto"/>
        <w:jc w:val="both"/>
        <w:rPr>
          <w:rFonts w:ascii="Calibri" w:hAnsi="Calibri" w:cs="Calibri"/>
          <w:sz w:val="20"/>
          <w:szCs w:val="20"/>
          <w:lang w:val="en-US"/>
        </w:rPr>
      </w:pPr>
      <w:r>
        <w:rPr>
          <w:rFonts w:ascii="Calibri" w:hAnsi="Calibri" w:cs="Calibri"/>
          <w:sz w:val="20"/>
          <w:szCs w:val="20"/>
          <w:lang w:val="en-US"/>
        </w:rPr>
        <w:t xml:space="preserve">Participants of the Doctoral School of the </w:t>
      </w:r>
      <w:r w:rsidR="00D749DC">
        <w:rPr>
          <w:rFonts w:ascii="Calibri" w:hAnsi="Calibri" w:cs="Calibri"/>
          <w:sz w:val="20"/>
          <w:szCs w:val="20"/>
          <w:lang w:val="en-US"/>
        </w:rPr>
        <w:t>F</w:t>
      </w:r>
      <w:r>
        <w:rPr>
          <w:rFonts w:ascii="Calibri" w:hAnsi="Calibri" w:cs="Calibri"/>
          <w:sz w:val="20"/>
          <w:szCs w:val="20"/>
          <w:lang w:val="en-US"/>
        </w:rPr>
        <w:t xml:space="preserve">aculty of Letters (KDWF) </w:t>
      </w:r>
      <w:r>
        <w:rPr>
          <w:rFonts w:ascii="Calibri" w:hAnsi="Calibri" w:cs="Calibri"/>
          <w:sz w:val="20"/>
          <w:szCs w:val="20"/>
        </w:rPr>
        <w:t>must present the document</w:t>
      </w:r>
      <w:r w:rsidR="00690A50" w:rsidRPr="00690A50">
        <w:rPr>
          <w:rFonts w:ascii="Calibri" w:hAnsi="Calibri" w:cs="Calibri"/>
          <w:sz w:val="20"/>
          <w:szCs w:val="20"/>
        </w:rPr>
        <w:t xml:space="preserve"> “</w:t>
      </w:r>
      <w:proofErr w:type="spellStart"/>
      <w:r w:rsidR="00690A50" w:rsidRPr="00690A50">
        <w:rPr>
          <w:rFonts w:ascii="Calibri" w:hAnsi="Calibri" w:cs="Calibri"/>
          <w:sz w:val="20"/>
          <w:szCs w:val="20"/>
        </w:rPr>
        <w:t>Wniosek</w:t>
      </w:r>
      <w:proofErr w:type="spellEnd"/>
      <w:r w:rsidR="00690A50" w:rsidRPr="00690A50">
        <w:rPr>
          <w:rFonts w:ascii="Calibri" w:hAnsi="Calibri" w:cs="Calibri"/>
          <w:sz w:val="20"/>
          <w:szCs w:val="20"/>
        </w:rPr>
        <w:t xml:space="preserve"> w </w:t>
      </w:r>
      <w:proofErr w:type="spellStart"/>
      <w:r w:rsidR="00690A50" w:rsidRPr="00690A50">
        <w:rPr>
          <w:rFonts w:ascii="Calibri" w:hAnsi="Calibri" w:cs="Calibri"/>
          <w:sz w:val="20"/>
          <w:szCs w:val="20"/>
        </w:rPr>
        <w:t>sprawie</w:t>
      </w:r>
      <w:proofErr w:type="spellEnd"/>
      <w:r w:rsidR="00690A50" w:rsidRPr="00690A50">
        <w:rPr>
          <w:rFonts w:ascii="Calibri" w:hAnsi="Calibri" w:cs="Calibri"/>
          <w:sz w:val="20"/>
          <w:szCs w:val="20"/>
        </w:rPr>
        <w:t xml:space="preserve">: </w:t>
      </w:r>
      <w:proofErr w:type="spellStart"/>
      <w:r w:rsidR="00690A50" w:rsidRPr="00690A50">
        <w:rPr>
          <w:rFonts w:ascii="Calibri" w:hAnsi="Calibri" w:cs="Calibri"/>
          <w:sz w:val="20"/>
          <w:szCs w:val="20"/>
        </w:rPr>
        <w:t>Wyjazd</w:t>
      </w:r>
      <w:proofErr w:type="spellEnd"/>
      <w:r w:rsidR="00690A50" w:rsidRPr="00690A50">
        <w:rPr>
          <w:rFonts w:ascii="Calibri" w:hAnsi="Calibri" w:cs="Calibri"/>
          <w:sz w:val="20"/>
          <w:szCs w:val="20"/>
        </w:rPr>
        <w:t xml:space="preserve"> </w:t>
      </w:r>
      <w:proofErr w:type="spellStart"/>
      <w:r w:rsidR="00690A50" w:rsidRPr="00690A50">
        <w:rPr>
          <w:rFonts w:ascii="Calibri" w:hAnsi="Calibri" w:cs="Calibri"/>
          <w:sz w:val="20"/>
          <w:szCs w:val="20"/>
        </w:rPr>
        <w:t>na</w:t>
      </w:r>
      <w:proofErr w:type="spellEnd"/>
      <w:r w:rsidR="00690A50" w:rsidRPr="00690A50">
        <w:rPr>
          <w:rFonts w:ascii="Calibri" w:hAnsi="Calibri" w:cs="Calibri"/>
          <w:sz w:val="20"/>
          <w:szCs w:val="20"/>
        </w:rPr>
        <w:t xml:space="preserve"> </w:t>
      </w:r>
      <w:proofErr w:type="spellStart"/>
      <w:r w:rsidR="00690A50" w:rsidRPr="00690A50">
        <w:rPr>
          <w:rFonts w:ascii="Calibri" w:hAnsi="Calibri" w:cs="Calibri"/>
          <w:sz w:val="20"/>
          <w:szCs w:val="20"/>
        </w:rPr>
        <w:t>staż</w:t>
      </w:r>
      <w:proofErr w:type="spellEnd"/>
      <w:r w:rsidR="00690A50" w:rsidRPr="00690A50">
        <w:rPr>
          <w:rFonts w:ascii="Calibri" w:hAnsi="Calibri" w:cs="Calibri"/>
          <w:sz w:val="20"/>
          <w:szCs w:val="20"/>
        </w:rPr>
        <w:t xml:space="preserve"> / </w:t>
      </w:r>
      <w:proofErr w:type="spellStart"/>
      <w:r w:rsidR="00690A50" w:rsidRPr="00690A50">
        <w:rPr>
          <w:rFonts w:ascii="Calibri" w:hAnsi="Calibri" w:cs="Calibri"/>
          <w:sz w:val="20"/>
          <w:szCs w:val="20"/>
        </w:rPr>
        <w:t>stypendium</w:t>
      </w:r>
      <w:proofErr w:type="spellEnd"/>
      <w:r w:rsidR="00690A50" w:rsidRPr="00690A50">
        <w:rPr>
          <w:rFonts w:ascii="Calibri" w:hAnsi="Calibri" w:cs="Calibri"/>
          <w:sz w:val="20"/>
          <w:szCs w:val="20"/>
        </w:rPr>
        <w:t xml:space="preserve"> </w:t>
      </w:r>
      <w:proofErr w:type="spellStart"/>
      <w:r w:rsidR="00690A50" w:rsidRPr="00690A50">
        <w:rPr>
          <w:rFonts w:ascii="Calibri" w:hAnsi="Calibri" w:cs="Calibri"/>
          <w:sz w:val="20"/>
          <w:szCs w:val="20"/>
        </w:rPr>
        <w:t>zagraniczne</w:t>
      </w:r>
      <w:proofErr w:type="spellEnd"/>
      <w:r w:rsidR="00690A50" w:rsidRPr="00690A50">
        <w:rPr>
          <w:rFonts w:ascii="Calibri" w:hAnsi="Calibri" w:cs="Calibri"/>
          <w:sz w:val="20"/>
          <w:szCs w:val="20"/>
        </w:rPr>
        <w:t xml:space="preserve"> </w:t>
      </w:r>
      <w:proofErr w:type="spellStart"/>
      <w:r w:rsidR="00690A50" w:rsidRPr="00690A50">
        <w:rPr>
          <w:rFonts w:ascii="Calibri" w:hAnsi="Calibri" w:cs="Calibri"/>
          <w:sz w:val="20"/>
          <w:szCs w:val="20"/>
        </w:rPr>
        <w:t>związany</w:t>
      </w:r>
      <w:proofErr w:type="spellEnd"/>
      <w:r w:rsidR="00690A50" w:rsidRPr="00690A50">
        <w:rPr>
          <w:rFonts w:ascii="Calibri" w:hAnsi="Calibri" w:cs="Calibri"/>
          <w:sz w:val="20"/>
          <w:szCs w:val="20"/>
        </w:rPr>
        <w:t xml:space="preserve">/e z </w:t>
      </w:r>
      <w:proofErr w:type="spellStart"/>
      <w:r w:rsidR="00690A50" w:rsidRPr="00690A50">
        <w:rPr>
          <w:rFonts w:ascii="Calibri" w:hAnsi="Calibri" w:cs="Calibri"/>
          <w:sz w:val="20"/>
          <w:szCs w:val="20"/>
        </w:rPr>
        <w:t>realizacją</w:t>
      </w:r>
      <w:proofErr w:type="spellEnd"/>
      <w:r w:rsidR="00690A50" w:rsidRPr="00690A50">
        <w:rPr>
          <w:rFonts w:ascii="Calibri" w:hAnsi="Calibri" w:cs="Calibri"/>
          <w:sz w:val="20"/>
          <w:szCs w:val="20"/>
        </w:rPr>
        <w:t xml:space="preserve"> </w:t>
      </w:r>
      <w:proofErr w:type="spellStart"/>
      <w:r w:rsidR="00690A50" w:rsidRPr="00690A50">
        <w:rPr>
          <w:rFonts w:ascii="Calibri" w:hAnsi="Calibri" w:cs="Calibri"/>
          <w:sz w:val="20"/>
          <w:szCs w:val="20"/>
        </w:rPr>
        <w:t>pracy</w:t>
      </w:r>
      <w:proofErr w:type="spellEnd"/>
      <w:r w:rsidR="00690A50" w:rsidRPr="00690A50">
        <w:rPr>
          <w:rFonts w:ascii="Calibri" w:hAnsi="Calibri" w:cs="Calibri"/>
          <w:sz w:val="20"/>
          <w:szCs w:val="20"/>
        </w:rPr>
        <w:t xml:space="preserve"> </w:t>
      </w:r>
      <w:proofErr w:type="spellStart"/>
      <w:r w:rsidR="00690A50" w:rsidRPr="00690A50">
        <w:rPr>
          <w:rFonts w:ascii="Calibri" w:hAnsi="Calibri" w:cs="Calibri"/>
          <w:sz w:val="20"/>
          <w:szCs w:val="20"/>
        </w:rPr>
        <w:t>doktorskiej</w:t>
      </w:r>
      <w:proofErr w:type="spellEnd"/>
      <w:r w:rsidR="00690A50" w:rsidRPr="00690A50">
        <w:rPr>
          <w:rFonts w:ascii="Calibri" w:hAnsi="Calibri" w:cs="Calibri"/>
          <w:sz w:val="20"/>
          <w:szCs w:val="20"/>
        </w:rPr>
        <w:t xml:space="preserve">”, signed by the tutor and the Director of KDWF. The document can be downloaded from the Faculty of Letters’ website. </w:t>
      </w:r>
    </w:p>
    <w:p w14:paraId="7EB8283F" w14:textId="2375A754" w:rsidR="00690A50" w:rsidRPr="00690A50" w:rsidRDefault="00690A50" w:rsidP="00690A50">
      <w:pPr>
        <w:numPr>
          <w:ilvl w:val="0"/>
          <w:numId w:val="22"/>
        </w:numPr>
        <w:tabs>
          <w:tab w:val="num" w:pos="0"/>
        </w:tabs>
        <w:spacing w:after="0" w:line="240" w:lineRule="auto"/>
        <w:jc w:val="both"/>
        <w:rPr>
          <w:rFonts w:ascii="Calibri" w:hAnsi="Calibri" w:cs="Calibri"/>
          <w:sz w:val="20"/>
          <w:szCs w:val="20"/>
          <w:lang w:val="en-US"/>
        </w:rPr>
      </w:pPr>
      <w:r w:rsidRPr="00690A50">
        <w:rPr>
          <w:rFonts w:ascii="Calibri" w:hAnsi="Calibri" w:cs="Calibri"/>
          <w:sz w:val="20"/>
          <w:szCs w:val="20"/>
          <w:lang w:val="en-US"/>
        </w:rPr>
        <w:t xml:space="preserve">After arriving at the foreign University, Students (and PhD Students) prepare the final version of their studying </w:t>
      </w:r>
      <w:proofErr w:type="spellStart"/>
      <w:r w:rsidRPr="00690A50">
        <w:rPr>
          <w:rFonts w:ascii="Calibri" w:hAnsi="Calibri" w:cs="Calibri"/>
          <w:sz w:val="20"/>
          <w:szCs w:val="20"/>
          <w:lang w:val="en-US"/>
        </w:rPr>
        <w:t>programme</w:t>
      </w:r>
      <w:proofErr w:type="spellEnd"/>
      <w:r w:rsidRPr="00690A50">
        <w:rPr>
          <w:rFonts w:ascii="Calibri" w:hAnsi="Calibri" w:cs="Calibri"/>
          <w:sz w:val="20"/>
          <w:szCs w:val="20"/>
          <w:lang w:val="en-US"/>
        </w:rPr>
        <w:t xml:space="preserve"> (</w:t>
      </w:r>
      <w:proofErr w:type="spellStart"/>
      <w:r w:rsidR="00D749DC">
        <w:rPr>
          <w:rFonts w:ascii="Calibri" w:hAnsi="Calibri" w:cs="Calibri"/>
          <w:sz w:val="20"/>
          <w:szCs w:val="20"/>
          <w:lang w:val="en-US"/>
        </w:rPr>
        <w:t>Cahnges</w:t>
      </w:r>
      <w:proofErr w:type="spellEnd"/>
      <w:r w:rsidR="00D749DC">
        <w:rPr>
          <w:rFonts w:ascii="Calibri" w:hAnsi="Calibri" w:cs="Calibri"/>
          <w:sz w:val="20"/>
          <w:szCs w:val="20"/>
          <w:lang w:val="en-US"/>
        </w:rPr>
        <w:t xml:space="preserve"> to </w:t>
      </w:r>
      <w:r w:rsidRPr="00690A50">
        <w:rPr>
          <w:rFonts w:ascii="Calibri" w:hAnsi="Calibri" w:cs="Calibri"/>
          <w:sz w:val="20"/>
          <w:szCs w:val="20"/>
          <w:lang w:val="en-US"/>
        </w:rPr>
        <w:t>L</w:t>
      </w:r>
      <w:r w:rsidR="00D749DC">
        <w:rPr>
          <w:rFonts w:ascii="Calibri" w:hAnsi="Calibri" w:cs="Calibri"/>
          <w:sz w:val="20"/>
          <w:szCs w:val="20"/>
          <w:lang w:val="en-US"/>
        </w:rPr>
        <w:t>earning Agreement</w:t>
      </w:r>
      <w:r w:rsidRPr="00690A50">
        <w:rPr>
          <w:rFonts w:ascii="Calibri" w:hAnsi="Calibri" w:cs="Calibri"/>
          <w:sz w:val="20"/>
          <w:szCs w:val="20"/>
          <w:lang w:val="en-US"/>
        </w:rPr>
        <w:t xml:space="preserve">). The document shall be signed by the </w:t>
      </w:r>
      <w:r w:rsidRPr="00690A50">
        <w:rPr>
          <w:rFonts w:ascii="Calibri" w:hAnsi="Calibri" w:cs="Calibri"/>
          <w:sz w:val="20"/>
          <w:szCs w:val="20"/>
          <w:lang w:val="en-US"/>
        </w:rPr>
        <w:lastRenderedPageBreak/>
        <w:t xml:space="preserve">Student and the Coordinator at the foreign University and sent in a scanned version to the </w:t>
      </w:r>
      <w:r w:rsidR="00D749DC">
        <w:rPr>
          <w:rFonts w:ascii="Calibri" w:hAnsi="Calibri" w:cs="Calibri"/>
          <w:sz w:val="20"/>
          <w:szCs w:val="20"/>
          <w:lang w:val="en-US"/>
        </w:rPr>
        <w:t xml:space="preserve">Erasmus+ </w:t>
      </w:r>
      <w:proofErr w:type="spellStart"/>
      <w:r w:rsidR="00D749DC">
        <w:rPr>
          <w:rFonts w:ascii="Calibri" w:hAnsi="Calibri" w:cs="Calibri"/>
          <w:sz w:val="20"/>
          <w:szCs w:val="20"/>
          <w:lang w:val="en-US"/>
        </w:rPr>
        <w:t>Programme</w:t>
      </w:r>
      <w:proofErr w:type="spellEnd"/>
      <w:r w:rsidRPr="00690A50">
        <w:rPr>
          <w:rFonts w:ascii="Calibri" w:hAnsi="Calibri" w:cs="Calibri"/>
          <w:sz w:val="20"/>
          <w:szCs w:val="20"/>
          <w:lang w:val="en-US"/>
        </w:rPr>
        <w:t xml:space="preserve"> Coordinator in </w:t>
      </w:r>
      <w:proofErr w:type="spellStart"/>
      <w:r w:rsidRPr="00690A50">
        <w:rPr>
          <w:rFonts w:ascii="Calibri" w:hAnsi="Calibri" w:cs="Calibri"/>
          <w:sz w:val="20"/>
          <w:szCs w:val="20"/>
          <w:lang w:val="en-US"/>
        </w:rPr>
        <w:t>UWr</w:t>
      </w:r>
      <w:proofErr w:type="spellEnd"/>
      <w:r w:rsidRPr="00690A50">
        <w:rPr>
          <w:rFonts w:ascii="Calibri" w:hAnsi="Calibri" w:cs="Calibri"/>
          <w:sz w:val="20"/>
          <w:szCs w:val="20"/>
          <w:lang w:val="en-US"/>
        </w:rPr>
        <w:t xml:space="preserve"> for acceptance and signature.</w:t>
      </w:r>
    </w:p>
    <w:p w14:paraId="0987835E" w14:textId="7B071D7A" w:rsidR="00D749DC" w:rsidRDefault="00D749DC" w:rsidP="00690A50">
      <w:pPr>
        <w:numPr>
          <w:ilvl w:val="0"/>
          <w:numId w:val="22"/>
        </w:numPr>
        <w:tabs>
          <w:tab w:val="num" w:pos="0"/>
        </w:tabs>
        <w:spacing w:after="0" w:line="240" w:lineRule="auto"/>
        <w:jc w:val="both"/>
        <w:rPr>
          <w:rFonts w:ascii="Calibri" w:hAnsi="Calibri" w:cs="Calibri"/>
          <w:sz w:val="20"/>
          <w:szCs w:val="20"/>
          <w:lang w:val="en-US"/>
        </w:rPr>
      </w:pPr>
      <w:r>
        <w:rPr>
          <w:rFonts w:ascii="Calibri" w:hAnsi="Calibri" w:cs="Calibri"/>
          <w:sz w:val="20"/>
          <w:szCs w:val="20"/>
          <w:lang w:val="en-US"/>
        </w:rPr>
        <w:t xml:space="preserve">Erasmus+ </w:t>
      </w:r>
      <w:proofErr w:type="spellStart"/>
      <w:r>
        <w:rPr>
          <w:rFonts w:ascii="Calibri" w:hAnsi="Calibri" w:cs="Calibri"/>
          <w:sz w:val="20"/>
          <w:szCs w:val="20"/>
          <w:lang w:val="en-US"/>
        </w:rPr>
        <w:t>Programme</w:t>
      </w:r>
      <w:proofErr w:type="spellEnd"/>
      <w:r w:rsidR="00690A50" w:rsidRPr="00690A50">
        <w:rPr>
          <w:rFonts w:ascii="Calibri" w:hAnsi="Calibri" w:cs="Calibri"/>
          <w:sz w:val="20"/>
          <w:szCs w:val="20"/>
          <w:lang w:val="en-US"/>
        </w:rPr>
        <w:t xml:space="preserve"> Coordinator sends the scanned version of 1</w:t>
      </w:r>
      <w:r w:rsidR="00690A50" w:rsidRPr="00690A50">
        <w:rPr>
          <w:rFonts w:ascii="Calibri" w:hAnsi="Calibri" w:cs="Calibri"/>
          <w:sz w:val="20"/>
          <w:szCs w:val="20"/>
          <w:vertAlign w:val="superscript"/>
          <w:lang w:val="en-US"/>
        </w:rPr>
        <w:t>st</w:t>
      </w:r>
      <w:r w:rsidR="00690A50" w:rsidRPr="00690A50">
        <w:rPr>
          <w:rFonts w:ascii="Calibri" w:hAnsi="Calibri" w:cs="Calibri"/>
          <w:sz w:val="20"/>
          <w:szCs w:val="20"/>
          <w:lang w:val="en-US"/>
        </w:rPr>
        <w:t xml:space="preserve"> and 2</w:t>
      </w:r>
      <w:r w:rsidR="00690A50" w:rsidRPr="00690A50">
        <w:rPr>
          <w:rFonts w:ascii="Calibri" w:hAnsi="Calibri" w:cs="Calibri"/>
          <w:sz w:val="20"/>
          <w:szCs w:val="20"/>
          <w:vertAlign w:val="superscript"/>
          <w:lang w:val="en-US"/>
        </w:rPr>
        <w:t>nd</w:t>
      </w:r>
      <w:r w:rsidR="00690A50" w:rsidRPr="00690A50">
        <w:rPr>
          <w:rFonts w:ascii="Calibri" w:hAnsi="Calibri" w:cs="Calibri"/>
          <w:sz w:val="20"/>
          <w:szCs w:val="20"/>
          <w:lang w:val="en-US"/>
        </w:rPr>
        <w:t xml:space="preserve"> cycle Student's </w:t>
      </w:r>
      <w:r>
        <w:rPr>
          <w:rFonts w:ascii="Calibri" w:hAnsi="Calibri" w:cs="Calibri"/>
          <w:sz w:val="20"/>
          <w:szCs w:val="20"/>
          <w:lang w:val="en-US"/>
        </w:rPr>
        <w:t xml:space="preserve">Changes to </w:t>
      </w:r>
      <w:r w:rsidR="00690A50" w:rsidRPr="00690A50">
        <w:rPr>
          <w:rFonts w:ascii="Calibri" w:hAnsi="Calibri" w:cs="Calibri"/>
          <w:sz w:val="20"/>
          <w:szCs w:val="20"/>
          <w:lang w:val="en-US"/>
        </w:rPr>
        <w:t xml:space="preserve">LA with all signatures to the </w:t>
      </w:r>
      <w:proofErr w:type="spellStart"/>
      <w:r w:rsidR="00690A50" w:rsidRPr="00690A50">
        <w:rPr>
          <w:rFonts w:ascii="Calibri" w:hAnsi="Calibri" w:cs="Calibri"/>
          <w:sz w:val="20"/>
          <w:szCs w:val="20"/>
          <w:lang w:val="en-US"/>
        </w:rPr>
        <w:t>UWr</w:t>
      </w:r>
      <w:proofErr w:type="spellEnd"/>
      <w:r w:rsidR="00690A50" w:rsidRPr="00690A50">
        <w:rPr>
          <w:rFonts w:ascii="Calibri" w:hAnsi="Calibri" w:cs="Calibri"/>
          <w:sz w:val="20"/>
          <w:szCs w:val="20"/>
          <w:lang w:val="en-US"/>
        </w:rPr>
        <w:t xml:space="preserve"> International Office and leaves one copy in his archives.</w:t>
      </w:r>
    </w:p>
    <w:p w14:paraId="00B4D5EB" w14:textId="24D6649F" w:rsidR="00690A50" w:rsidRDefault="00D749DC" w:rsidP="00690A50">
      <w:pPr>
        <w:numPr>
          <w:ilvl w:val="0"/>
          <w:numId w:val="22"/>
        </w:numPr>
        <w:tabs>
          <w:tab w:val="num" w:pos="0"/>
        </w:tabs>
        <w:spacing w:after="0" w:line="240" w:lineRule="auto"/>
        <w:jc w:val="both"/>
        <w:rPr>
          <w:rFonts w:ascii="Calibri" w:hAnsi="Calibri" w:cs="Calibri"/>
          <w:sz w:val="20"/>
          <w:szCs w:val="20"/>
          <w:lang w:val="en-US"/>
        </w:rPr>
      </w:pPr>
      <w:r>
        <w:rPr>
          <w:rFonts w:ascii="Calibri" w:hAnsi="Calibri" w:cs="Calibri"/>
          <w:sz w:val="20"/>
          <w:szCs w:val="20"/>
          <w:lang w:val="en-US"/>
        </w:rPr>
        <w:t xml:space="preserve">Erasmus+ </w:t>
      </w:r>
      <w:proofErr w:type="spellStart"/>
      <w:r>
        <w:rPr>
          <w:rFonts w:ascii="Calibri" w:hAnsi="Calibri" w:cs="Calibri"/>
          <w:sz w:val="20"/>
          <w:szCs w:val="20"/>
          <w:lang w:val="en-US"/>
        </w:rPr>
        <w:t>Programme</w:t>
      </w:r>
      <w:proofErr w:type="spellEnd"/>
      <w:r w:rsidR="00690A50" w:rsidRPr="00D749DC">
        <w:rPr>
          <w:rFonts w:ascii="Calibri" w:hAnsi="Calibri" w:cs="Calibri"/>
          <w:sz w:val="20"/>
          <w:szCs w:val="20"/>
          <w:lang w:val="en-US"/>
        </w:rPr>
        <w:t xml:space="preserve"> Coordinator delivers a copy or a scan of LA and LA Changes of PhD Students to the Dean’s Office (the PhD Studies department), the </w:t>
      </w:r>
      <w:proofErr w:type="spellStart"/>
      <w:r w:rsidR="00690A50" w:rsidRPr="00D749DC">
        <w:rPr>
          <w:rFonts w:ascii="Calibri" w:hAnsi="Calibri" w:cs="Calibri"/>
          <w:sz w:val="20"/>
          <w:szCs w:val="20"/>
          <w:lang w:val="en-US"/>
        </w:rPr>
        <w:t>UWr</w:t>
      </w:r>
      <w:proofErr w:type="spellEnd"/>
      <w:r w:rsidR="00690A50" w:rsidRPr="00D749DC">
        <w:rPr>
          <w:rFonts w:ascii="Calibri" w:hAnsi="Calibri" w:cs="Calibri"/>
          <w:sz w:val="20"/>
          <w:szCs w:val="20"/>
          <w:lang w:val="en-US"/>
        </w:rPr>
        <w:t xml:space="preserve"> International Office and leaves one copy in his archives.</w:t>
      </w:r>
    </w:p>
    <w:p w14:paraId="4FDEEBDF" w14:textId="360BA81F" w:rsidR="00A94FD0" w:rsidRDefault="00A94FD0" w:rsidP="00A94FD0">
      <w:pPr>
        <w:spacing w:after="0" w:line="240" w:lineRule="auto"/>
        <w:jc w:val="both"/>
        <w:rPr>
          <w:rFonts w:ascii="Calibri" w:hAnsi="Calibri" w:cs="Calibri"/>
          <w:sz w:val="20"/>
          <w:szCs w:val="20"/>
          <w:lang w:val="en-US"/>
        </w:rPr>
      </w:pPr>
    </w:p>
    <w:p w14:paraId="2A669E15" w14:textId="77777777" w:rsidR="00A94FD0" w:rsidRPr="00A94FD0" w:rsidRDefault="00A94FD0" w:rsidP="00A94FD0">
      <w:pPr>
        <w:spacing w:after="0" w:line="240" w:lineRule="auto"/>
        <w:jc w:val="both"/>
        <w:rPr>
          <w:rFonts w:ascii="Calibri" w:hAnsi="Calibri" w:cs="Calibri"/>
          <w:b/>
          <w:sz w:val="20"/>
          <w:szCs w:val="20"/>
          <w:lang w:val="en-US"/>
        </w:rPr>
      </w:pPr>
      <w:r w:rsidRPr="00A94FD0">
        <w:rPr>
          <w:rFonts w:ascii="Calibri" w:hAnsi="Calibri" w:cs="Calibri"/>
          <w:b/>
          <w:bCs/>
          <w:sz w:val="20"/>
          <w:szCs w:val="20"/>
          <w:lang w:val="en-US"/>
        </w:rPr>
        <w:t>12</w:t>
      </w:r>
      <w:r>
        <w:rPr>
          <w:rFonts w:ascii="Calibri" w:hAnsi="Calibri" w:cs="Calibri"/>
          <w:sz w:val="20"/>
          <w:szCs w:val="20"/>
          <w:lang w:val="en-US"/>
        </w:rPr>
        <w:t xml:space="preserve">. </w:t>
      </w:r>
      <w:r w:rsidRPr="00A94FD0">
        <w:rPr>
          <w:rFonts w:ascii="Calibri" w:hAnsi="Calibri" w:cs="Calibri"/>
          <w:b/>
          <w:sz w:val="20"/>
          <w:szCs w:val="20"/>
          <w:lang w:val="en-US"/>
        </w:rPr>
        <w:t>Validating the mobility</w:t>
      </w:r>
    </w:p>
    <w:p w14:paraId="3DCB519D" w14:textId="77777777" w:rsidR="00A94FD0" w:rsidRPr="00A94FD0" w:rsidRDefault="00A94FD0" w:rsidP="00A94FD0">
      <w:pPr>
        <w:numPr>
          <w:ilvl w:val="0"/>
          <w:numId w:val="27"/>
        </w:numPr>
        <w:tabs>
          <w:tab w:val="num" w:pos="0"/>
        </w:tabs>
        <w:spacing w:after="0" w:line="240" w:lineRule="auto"/>
        <w:jc w:val="both"/>
        <w:rPr>
          <w:rFonts w:ascii="Calibri" w:hAnsi="Calibri" w:cs="Calibri"/>
          <w:sz w:val="20"/>
          <w:szCs w:val="20"/>
          <w:lang w:val="en-US"/>
        </w:rPr>
      </w:pPr>
      <w:r w:rsidRPr="00A94FD0">
        <w:rPr>
          <w:rFonts w:ascii="Calibri" w:hAnsi="Calibri" w:cs="Calibri"/>
          <w:sz w:val="20"/>
          <w:szCs w:val="20"/>
          <w:lang w:val="en-US"/>
        </w:rPr>
        <w:t xml:space="preserve">To validate the mobility and the semester, Student </w:t>
      </w:r>
      <w:proofErr w:type="gramStart"/>
      <w:r w:rsidRPr="00A94FD0">
        <w:rPr>
          <w:rFonts w:ascii="Calibri" w:hAnsi="Calibri" w:cs="Calibri"/>
          <w:sz w:val="20"/>
          <w:szCs w:val="20"/>
          <w:lang w:val="en-US"/>
        </w:rPr>
        <w:t>has to</w:t>
      </w:r>
      <w:proofErr w:type="gramEnd"/>
      <w:r w:rsidRPr="00A94FD0">
        <w:rPr>
          <w:rFonts w:ascii="Calibri" w:hAnsi="Calibri" w:cs="Calibri"/>
          <w:sz w:val="20"/>
          <w:szCs w:val="20"/>
          <w:lang w:val="en-US"/>
        </w:rPr>
        <w:t xml:space="preserve"> obtain 30 ECTS points (for courses taken up at the foreign University or for courses taken up at the foreign University and courses indicated by the Institute Coordinator to validate at </w:t>
      </w:r>
      <w:proofErr w:type="spellStart"/>
      <w:r w:rsidRPr="00A94FD0">
        <w:rPr>
          <w:rFonts w:ascii="Calibri" w:hAnsi="Calibri" w:cs="Calibri"/>
          <w:sz w:val="20"/>
          <w:szCs w:val="20"/>
          <w:lang w:val="en-US"/>
        </w:rPr>
        <w:t>UWr</w:t>
      </w:r>
      <w:proofErr w:type="spellEnd"/>
      <w:r w:rsidRPr="00A94FD0">
        <w:rPr>
          <w:rFonts w:ascii="Calibri" w:hAnsi="Calibri" w:cs="Calibri"/>
          <w:sz w:val="20"/>
          <w:szCs w:val="20"/>
          <w:lang w:val="en-US"/>
        </w:rPr>
        <w:t>, with the permission of the Assistant Dean).</w:t>
      </w:r>
    </w:p>
    <w:p w14:paraId="3C06C08A" w14:textId="77777777" w:rsidR="00A94FD0" w:rsidRPr="00A94FD0" w:rsidRDefault="00A94FD0" w:rsidP="00A94FD0">
      <w:pPr>
        <w:numPr>
          <w:ilvl w:val="0"/>
          <w:numId w:val="27"/>
        </w:numPr>
        <w:tabs>
          <w:tab w:val="num" w:pos="0"/>
        </w:tabs>
        <w:spacing w:after="0" w:line="240" w:lineRule="auto"/>
        <w:jc w:val="both"/>
        <w:rPr>
          <w:rFonts w:ascii="Calibri" w:hAnsi="Calibri" w:cs="Calibri"/>
          <w:sz w:val="20"/>
          <w:szCs w:val="20"/>
          <w:lang w:val="en-US"/>
        </w:rPr>
      </w:pPr>
      <w:r w:rsidRPr="00A94FD0">
        <w:rPr>
          <w:rFonts w:ascii="Calibri" w:hAnsi="Calibri" w:cs="Calibri"/>
          <w:sz w:val="20"/>
          <w:szCs w:val="20"/>
          <w:lang w:val="en-US"/>
        </w:rPr>
        <w:t xml:space="preserve">It is acceptable that the </w:t>
      </w:r>
      <w:proofErr w:type="gramStart"/>
      <w:r w:rsidRPr="00A94FD0">
        <w:rPr>
          <w:rFonts w:ascii="Calibri" w:hAnsi="Calibri" w:cs="Calibri"/>
          <w:sz w:val="20"/>
          <w:szCs w:val="20"/>
          <w:lang w:val="en-US"/>
        </w:rPr>
        <w:t>Student</w:t>
      </w:r>
      <w:proofErr w:type="gramEnd"/>
      <w:r w:rsidRPr="00A94FD0">
        <w:rPr>
          <w:rFonts w:ascii="Calibri" w:hAnsi="Calibri" w:cs="Calibri"/>
          <w:sz w:val="20"/>
          <w:szCs w:val="20"/>
          <w:lang w:val="en-US"/>
        </w:rPr>
        <w:t xml:space="preserve"> accumulate more than 30 ECTS points, the surplus is then transferred for the next semester of studies and can be used as point for an optional course. To validate a course from the foreign University as an equivalent of a course required in the study </w:t>
      </w:r>
      <w:proofErr w:type="spellStart"/>
      <w:r w:rsidRPr="00A94FD0">
        <w:rPr>
          <w:rFonts w:ascii="Calibri" w:hAnsi="Calibri" w:cs="Calibri"/>
          <w:sz w:val="20"/>
          <w:szCs w:val="20"/>
          <w:lang w:val="en-US"/>
        </w:rPr>
        <w:t>programme</w:t>
      </w:r>
      <w:proofErr w:type="spellEnd"/>
      <w:r w:rsidRPr="00A94FD0">
        <w:rPr>
          <w:rFonts w:ascii="Calibri" w:hAnsi="Calibri" w:cs="Calibri"/>
          <w:sz w:val="20"/>
          <w:szCs w:val="20"/>
          <w:lang w:val="en-US"/>
        </w:rPr>
        <w:t xml:space="preserve"> for the following semester is possible if the course in question is in the surplus of ECTS points and if its subject and learning outcomes are equivalent with the </w:t>
      </w:r>
      <w:proofErr w:type="spellStart"/>
      <w:r w:rsidRPr="00A94FD0">
        <w:rPr>
          <w:rFonts w:ascii="Calibri" w:hAnsi="Calibri" w:cs="Calibri"/>
          <w:sz w:val="20"/>
          <w:szCs w:val="20"/>
          <w:lang w:val="en-US"/>
        </w:rPr>
        <w:t>UWr</w:t>
      </w:r>
      <w:proofErr w:type="spellEnd"/>
      <w:r w:rsidRPr="00A94FD0">
        <w:rPr>
          <w:rFonts w:ascii="Calibri" w:hAnsi="Calibri" w:cs="Calibri"/>
          <w:sz w:val="20"/>
          <w:szCs w:val="20"/>
          <w:lang w:val="en-US"/>
        </w:rPr>
        <w:t xml:space="preserve"> course. The decision about validating such a course is made by the Associate Dean, based on a request from the </w:t>
      </w:r>
      <w:proofErr w:type="gramStart"/>
      <w:r w:rsidRPr="00A94FD0">
        <w:rPr>
          <w:rFonts w:ascii="Calibri" w:hAnsi="Calibri" w:cs="Calibri"/>
          <w:sz w:val="20"/>
          <w:szCs w:val="20"/>
          <w:lang w:val="en-US"/>
        </w:rPr>
        <w:t>Student</w:t>
      </w:r>
      <w:proofErr w:type="gramEnd"/>
      <w:r w:rsidRPr="00A94FD0">
        <w:rPr>
          <w:rFonts w:ascii="Calibri" w:hAnsi="Calibri" w:cs="Calibri"/>
          <w:sz w:val="20"/>
          <w:szCs w:val="20"/>
          <w:lang w:val="en-US"/>
        </w:rPr>
        <w:t xml:space="preserve"> accepted also by the Deputy Director of the Institute.</w:t>
      </w:r>
    </w:p>
    <w:p w14:paraId="6A153311" w14:textId="77777777" w:rsidR="00A94FD0" w:rsidRPr="00A94FD0" w:rsidRDefault="00A94FD0" w:rsidP="00A94FD0">
      <w:pPr>
        <w:numPr>
          <w:ilvl w:val="0"/>
          <w:numId w:val="27"/>
        </w:numPr>
        <w:tabs>
          <w:tab w:val="num" w:pos="0"/>
        </w:tabs>
        <w:spacing w:after="0" w:line="240" w:lineRule="auto"/>
        <w:jc w:val="both"/>
        <w:rPr>
          <w:rFonts w:ascii="Calibri" w:hAnsi="Calibri" w:cs="Calibri"/>
          <w:sz w:val="20"/>
          <w:szCs w:val="20"/>
          <w:lang w:val="en-US"/>
        </w:rPr>
      </w:pPr>
      <w:r w:rsidRPr="00A94FD0">
        <w:rPr>
          <w:rFonts w:ascii="Calibri" w:hAnsi="Calibri" w:cs="Calibri"/>
          <w:sz w:val="20"/>
          <w:szCs w:val="20"/>
          <w:lang w:val="en-US"/>
        </w:rPr>
        <w:t xml:space="preserve">For PhD Students, the surplus of ECTS points can be a base for validating a </w:t>
      </w:r>
      <w:proofErr w:type="spellStart"/>
      <w:r w:rsidRPr="00A94FD0">
        <w:rPr>
          <w:rFonts w:ascii="Calibri" w:hAnsi="Calibri" w:cs="Calibri"/>
          <w:sz w:val="20"/>
          <w:szCs w:val="20"/>
          <w:lang w:val="en-US"/>
        </w:rPr>
        <w:t>UWr</w:t>
      </w:r>
      <w:proofErr w:type="spellEnd"/>
      <w:r w:rsidRPr="00A94FD0">
        <w:rPr>
          <w:rFonts w:ascii="Calibri" w:hAnsi="Calibri" w:cs="Calibri"/>
          <w:sz w:val="20"/>
          <w:szCs w:val="20"/>
          <w:lang w:val="en-US"/>
        </w:rPr>
        <w:t xml:space="preserve"> course for following semesters only if the course in question had learning outcomes equivalent to the </w:t>
      </w:r>
      <w:proofErr w:type="spellStart"/>
      <w:r w:rsidRPr="00A94FD0">
        <w:rPr>
          <w:rFonts w:ascii="Calibri" w:hAnsi="Calibri" w:cs="Calibri"/>
          <w:sz w:val="20"/>
          <w:szCs w:val="20"/>
          <w:lang w:val="en-US"/>
        </w:rPr>
        <w:t>UWr</w:t>
      </w:r>
      <w:proofErr w:type="spellEnd"/>
      <w:r w:rsidRPr="00A94FD0">
        <w:rPr>
          <w:rFonts w:ascii="Calibri" w:hAnsi="Calibri" w:cs="Calibri"/>
          <w:sz w:val="20"/>
          <w:szCs w:val="20"/>
          <w:lang w:val="en-US"/>
        </w:rPr>
        <w:t xml:space="preserve"> PhD Studies course. The decision about validating such a course is made by the PhD Studies Director, after consultation with the Director of the Student’s thesis.</w:t>
      </w:r>
    </w:p>
    <w:p w14:paraId="4A54F136" w14:textId="77777777" w:rsidR="00A94FD0" w:rsidRPr="00A94FD0" w:rsidRDefault="00A94FD0" w:rsidP="00A94FD0">
      <w:pPr>
        <w:numPr>
          <w:ilvl w:val="0"/>
          <w:numId w:val="27"/>
        </w:numPr>
        <w:tabs>
          <w:tab w:val="num" w:pos="0"/>
        </w:tabs>
        <w:spacing w:after="0" w:line="240" w:lineRule="auto"/>
        <w:jc w:val="both"/>
        <w:rPr>
          <w:rFonts w:ascii="Calibri" w:hAnsi="Calibri" w:cs="Calibri"/>
          <w:sz w:val="20"/>
          <w:szCs w:val="20"/>
          <w:lang w:val="en-US"/>
        </w:rPr>
      </w:pPr>
      <w:r w:rsidRPr="00A94FD0">
        <w:rPr>
          <w:rFonts w:ascii="Calibri" w:hAnsi="Calibri" w:cs="Calibri"/>
          <w:sz w:val="20"/>
          <w:szCs w:val="20"/>
          <w:lang w:val="en-US"/>
        </w:rPr>
        <w:t>After obtaining the Transcript of Records (</w:t>
      </w:r>
      <w:proofErr w:type="spellStart"/>
      <w:r w:rsidRPr="00A94FD0">
        <w:rPr>
          <w:rFonts w:ascii="Calibri" w:hAnsi="Calibri" w:cs="Calibri"/>
          <w:sz w:val="20"/>
          <w:szCs w:val="20"/>
          <w:lang w:val="en-US"/>
        </w:rPr>
        <w:t>ToR</w:t>
      </w:r>
      <w:proofErr w:type="spellEnd"/>
      <w:r w:rsidRPr="00A94FD0">
        <w:rPr>
          <w:rFonts w:ascii="Calibri" w:hAnsi="Calibri" w:cs="Calibri"/>
          <w:sz w:val="20"/>
          <w:szCs w:val="20"/>
          <w:lang w:val="en-US"/>
        </w:rPr>
        <w:t>) from the foreign University and validating the mobility at the International Office, Student comes to see his Institute Coordinator with the following documents:</w:t>
      </w:r>
    </w:p>
    <w:p w14:paraId="37B67CE2" w14:textId="77777777" w:rsidR="00A94FD0" w:rsidRPr="00A94FD0" w:rsidRDefault="00A94FD0" w:rsidP="00A94FD0">
      <w:pPr>
        <w:numPr>
          <w:ilvl w:val="0"/>
          <w:numId w:val="28"/>
        </w:numPr>
        <w:tabs>
          <w:tab w:val="num" w:pos="0"/>
        </w:tabs>
        <w:spacing w:after="0" w:line="240" w:lineRule="auto"/>
        <w:jc w:val="both"/>
        <w:rPr>
          <w:rFonts w:ascii="Calibri" w:hAnsi="Calibri" w:cs="Calibri"/>
          <w:sz w:val="20"/>
          <w:szCs w:val="20"/>
          <w:lang w:val="en-US"/>
        </w:rPr>
      </w:pPr>
      <w:r w:rsidRPr="00A94FD0">
        <w:rPr>
          <w:rFonts w:ascii="Calibri" w:hAnsi="Calibri" w:cs="Calibri"/>
          <w:sz w:val="20"/>
          <w:szCs w:val="20"/>
          <w:lang w:val="en-US"/>
        </w:rPr>
        <w:t xml:space="preserve">Original </w:t>
      </w:r>
      <w:proofErr w:type="spellStart"/>
      <w:r w:rsidRPr="00A94FD0">
        <w:rPr>
          <w:rFonts w:ascii="Calibri" w:hAnsi="Calibri" w:cs="Calibri"/>
          <w:sz w:val="20"/>
          <w:szCs w:val="20"/>
          <w:lang w:val="en-US"/>
        </w:rPr>
        <w:t>ToR</w:t>
      </w:r>
      <w:proofErr w:type="spellEnd"/>
    </w:p>
    <w:p w14:paraId="6EE1C2E4" w14:textId="77777777" w:rsidR="00A94FD0" w:rsidRPr="00A94FD0" w:rsidRDefault="00A94FD0" w:rsidP="00A94FD0">
      <w:pPr>
        <w:numPr>
          <w:ilvl w:val="0"/>
          <w:numId w:val="28"/>
        </w:numPr>
        <w:tabs>
          <w:tab w:val="num" w:pos="0"/>
        </w:tabs>
        <w:spacing w:after="0" w:line="240" w:lineRule="auto"/>
        <w:jc w:val="both"/>
        <w:rPr>
          <w:rFonts w:ascii="Calibri" w:hAnsi="Calibri" w:cs="Calibri"/>
          <w:sz w:val="20"/>
          <w:szCs w:val="20"/>
          <w:lang w:val="en-US"/>
        </w:rPr>
      </w:pPr>
      <w:proofErr w:type="spellStart"/>
      <w:r w:rsidRPr="00A94FD0">
        <w:rPr>
          <w:rFonts w:ascii="Calibri" w:hAnsi="Calibri" w:cs="Calibri"/>
          <w:sz w:val="20"/>
          <w:szCs w:val="20"/>
          <w:lang w:val="en-US"/>
        </w:rPr>
        <w:t>ToR</w:t>
      </w:r>
      <w:proofErr w:type="spellEnd"/>
      <w:r w:rsidRPr="00A94FD0">
        <w:rPr>
          <w:rFonts w:ascii="Calibri" w:hAnsi="Calibri" w:cs="Calibri"/>
          <w:sz w:val="20"/>
          <w:szCs w:val="20"/>
          <w:lang w:val="en-US"/>
        </w:rPr>
        <w:t xml:space="preserve"> translation into Polish, done by the student – the document should contain </w:t>
      </w:r>
      <w:proofErr w:type="gramStart"/>
      <w:r w:rsidRPr="00A94FD0">
        <w:rPr>
          <w:rFonts w:ascii="Calibri" w:hAnsi="Calibri" w:cs="Calibri"/>
          <w:sz w:val="20"/>
          <w:szCs w:val="20"/>
          <w:lang w:val="en-US"/>
        </w:rPr>
        <w:t>Students</w:t>
      </w:r>
      <w:proofErr w:type="gramEnd"/>
      <w:r w:rsidRPr="00A94FD0">
        <w:rPr>
          <w:rFonts w:ascii="Calibri" w:hAnsi="Calibri" w:cs="Calibri"/>
          <w:sz w:val="20"/>
          <w:szCs w:val="20"/>
          <w:lang w:val="en-US"/>
        </w:rPr>
        <w:t xml:space="preserve"> name, date and place of mobility, list of courses from the foreign University (course names translated into Polish and English), obtained ECTS points and original grades, as well as the number of teaching hours per semester for each course (45 min = 1 teaching hour). If Student has other certificates for courses not listed in the </w:t>
      </w:r>
      <w:proofErr w:type="spellStart"/>
      <w:r w:rsidRPr="00A94FD0">
        <w:rPr>
          <w:rFonts w:ascii="Calibri" w:hAnsi="Calibri" w:cs="Calibri"/>
          <w:sz w:val="20"/>
          <w:szCs w:val="20"/>
          <w:lang w:val="en-US"/>
        </w:rPr>
        <w:t>ToR</w:t>
      </w:r>
      <w:proofErr w:type="spellEnd"/>
      <w:r w:rsidRPr="00A94FD0">
        <w:rPr>
          <w:rFonts w:ascii="Calibri" w:hAnsi="Calibri" w:cs="Calibri"/>
          <w:sz w:val="20"/>
          <w:szCs w:val="20"/>
          <w:lang w:val="en-US"/>
        </w:rPr>
        <w:t xml:space="preserve">, but taken up at the foreign University, those should be added to the </w:t>
      </w:r>
      <w:proofErr w:type="spellStart"/>
      <w:r w:rsidRPr="00A94FD0">
        <w:rPr>
          <w:rFonts w:ascii="Calibri" w:hAnsi="Calibri" w:cs="Calibri"/>
          <w:sz w:val="20"/>
          <w:szCs w:val="20"/>
          <w:lang w:val="en-US"/>
        </w:rPr>
        <w:t>ToR</w:t>
      </w:r>
      <w:proofErr w:type="spellEnd"/>
      <w:r w:rsidRPr="00A94FD0">
        <w:rPr>
          <w:rFonts w:ascii="Calibri" w:hAnsi="Calibri" w:cs="Calibri"/>
          <w:sz w:val="20"/>
          <w:szCs w:val="20"/>
          <w:lang w:val="en-US"/>
        </w:rPr>
        <w:t xml:space="preserve"> translation. The courses done in extramural way in </w:t>
      </w:r>
      <w:proofErr w:type="spellStart"/>
      <w:r w:rsidRPr="00A94FD0">
        <w:rPr>
          <w:rFonts w:ascii="Calibri" w:hAnsi="Calibri" w:cs="Calibri"/>
          <w:sz w:val="20"/>
          <w:szCs w:val="20"/>
          <w:lang w:val="en-US"/>
        </w:rPr>
        <w:t>UWr</w:t>
      </w:r>
      <w:proofErr w:type="spellEnd"/>
      <w:r w:rsidRPr="00A94FD0">
        <w:rPr>
          <w:rFonts w:ascii="Calibri" w:hAnsi="Calibri" w:cs="Calibri"/>
          <w:sz w:val="20"/>
          <w:szCs w:val="20"/>
          <w:lang w:val="en-US"/>
        </w:rPr>
        <w:t xml:space="preserve"> should also be listed on the document. The model of this document is to be downloaded from the Institute/Faculty website.</w:t>
      </w:r>
    </w:p>
    <w:p w14:paraId="65FE8808" w14:textId="75F13533" w:rsidR="00A94FD0" w:rsidRPr="00A94FD0" w:rsidRDefault="00A94FD0" w:rsidP="00763EDD">
      <w:pPr>
        <w:spacing w:after="0" w:line="240" w:lineRule="auto"/>
        <w:ind w:left="1931"/>
        <w:jc w:val="both"/>
        <w:rPr>
          <w:rFonts w:ascii="Calibri" w:hAnsi="Calibri" w:cs="Calibri"/>
          <w:sz w:val="20"/>
          <w:szCs w:val="20"/>
          <w:lang w:val="en-US"/>
        </w:rPr>
      </w:pPr>
    </w:p>
    <w:p w14:paraId="70B587A0" w14:textId="71668F5B" w:rsidR="00A94FD0" w:rsidRPr="00A94FD0" w:rsidRDefault="00A94FD0" w:rsidP="00A94FD0">
      <w:pPr>
        <w:numPr>
          <w:ilvl w:val="0"/>
          <w:numId w:val="27"/>
        </w:numPr>
        <w:tabs>
          <w:tab w:val="num" w:pos="0"/>
        </w:tabs>
        <w:spacing w:after="0" w:line="240" w:lineRule="auto"/>
        <w:jc w:val="both"/>
        <w:rPr>
          <w:rFonts w:ascii="Calibri" w:hAnsi="Calibri" w:cs="Calibri"/>
          <w:sz w:val="20"/>
          <w:szCs w:val="20"/>
          <w:lang w:val="en-US"/>
        </w:rPr>
      </w:pPr>
      <w:r w:rsidRPr="00A94FD0">
        <w:rPr>
          <w:rFonts w:ascii="Calibri" w:hAnsi="Calibri" w:cs="Calibri"/>
          <w:sz w:val="20"/>
          <w:szCs w:val="20"/>
          <w:lang w:val="en-US"/>
        </w:rPr>
        <w:t xml:space="preserve">After the validation of the documents by the Institute Coordinator, the Student/PhD Student introduces the English and Polish translated course names into USOS system. In case of linguistic doubts – the decision is made by the </w:t>
      </w:r>
      <w:r w:rsidR="009143C5">
        <w:rPr>
          <w:rFonts w:ascii="Calibri" w:hAnsi="Calibri" w:cs="Calibri"/>
          <w:sz w:val="20"/>
          <w:szCs w:val="20"/>
          <w:lang w:val="en-US"/>
        </w:rPr>
        <w:t xml:space="preserve">Erasmus+ </w:t>
      </w:r>
      <w:proofErr w:type="spellStart"/>
      <w:r w:rsidR="009143C5">
        <w:rPr>
          <w:rFonts w:ascii="Calibri" w:hAnsi="Calibri" w:cs="Calibri"/>
          <w:sz w:val="20"/>
          <w:szCs w:val="20"/>
          <w:lang w:val="en-US"/>
        </w:rPr>
        <w:t>Programme</w:t>
      </w:r>
      <w:proofErr w:type="spellEnd"/>
      <w:r w:rsidRPr="00A94FD0">
        <w:rPr>
          <w:rFonts w:ascii="Calibri" w:hAnsi="Calibri" w:cs="Calibri"/>
          <w:sz w:val="20"/>
          <w:szCs w:val="20"/>
          <w:lang w:val="en-US"/>
        </w:rPr>
        <w:t xml:space="preserve"> Coordinator.</w:t>
      </w:r>
    </w:p>
    <w:p w14:paraId="7F20F477" w14:textId="77777777" w:rsidR="00A94FD0" w:rsidRPr="00A94FD0" w:rsidRDefault="00A94FD0" w:rsidP="00A94FD0">
      <w:pPr>
        <w:numPr>
          <w:ilvl w:val="0"/>
          <w:numId w:val="27"/>
        </w:numPr>
        <w:tabs>
          <w:tab w:val="num" w:pos="0"/>
        </w:tabs>
        <w:spacing w:after="0" w:line="240" w:lineRule="auto"/>
        <w:jc w:val="both"/>
        <w:rPr>
          <w:rFonts w:ascii="Calibri" w:hAnsi="Calibri" w:cs="Calibri"/>
          <w:sz w:val="20"/>
          <w:szCs w:val="20"/>
          <w:lang w:val="en-US"/>
        </w:rPr>
      </w:pPr>
      <w:r w:rsidRPr="00A94FD0">
        <w:rPr>
          <w:rFonts w:ascii="Calibri" w:hAnsi="Calibri" w:cs="Calibri"/>
          <w:sz w:val="20"/>
          <w:szCs w:val="20"/>
          <w:lang w:val="en-US"/>
        </w:rPr>
        <w:t xml:space="preserve">PhD Students who conducted their own research during the mobility do not bring their </w:t>
      </w:r>
      <w:proofErr w:type="spellStart"/>
      <w:r w:rsidRPr="00A94FD0">
        <w:rPr>
          <w:rFonts w:ascii="Calibri" w:hAnsi="Calibri" w:cs="Calibri"/>
          <w:sz w:val="20"/>
          <w:szCs w:val="20"/>
          <w:lang w:val="en-US"/>
        </w:rPr>
        <w:t>ToR</w:t>
      </w:r>
      <w:proofErr w:type="spellEnd"/>
      <w:r w:rsidRPr="00A94FD0">
        <w:rPr>
          <w:rFonts w:ascii="Calibri" w:hAnsi="Calibri" w:cs="Calibri"/>
          <w:sz w:val="20"/>
          <w:szCs w:val="20"/>
          <w:lang w:val="en-US"/>
        </w:rPr>
        <w:t xml:space="preserve"> but a document from the tutor from the foreign University, confirming conducting of the research.</w:t>
      </w:r>
    </w:p>
    <w:p w14:paraId="2E4F7670" w14:textId="77777777" w:rsidR="00A94FD0" w:rsidRPr="00A94FD0" w:rsidRDefault="00A94FD0" w:rsidP="00A94FD0">
      <w:pPr>
        <w:numPr>
          <w:ilvl w:val="0"/>
          <w:numId w:val="27"/>
        </w:numPr>
        <w:tabs>
          <w:tab w:val="num" w:pos="0"/>
        </w:tabs>
        <w:spacing w:after="0" w:line="240" w:lineRule="auto"/>
        <w:jc w:val="both"/>
        <w:rPr>
          <w:rFonts w:ascii="Calibri" w:hAnsi="Calibri" w:cs="Calibri"/>
          <w:sz w:val="20"/>
          <w:szCs w:val="20"/>
          <w:lang w:val="en-US"/>
        </w:rPr>
      </w:pPr>
      <w:r w:rsidRPr="00A94FD0">
        <w:rPr>
          <w:rFonts w:ascii="Calibri" w:hAnsi="Calibri" w:cs="Calibri"/>
          <w:sz w:val="20"/>
          <w:szCs w:val="20"/>
          <w:lang w:val="en-US"/>
        </w:rPr>
        <w:t xml:space="preserve">Grades obtained by the </w:t>
      </w:r>
      <w:proofErr w:type="gramStart"/>
      <w:r w:rsidRPr="00A94FD0">
        <w:rPr>
          <w:rFonts w:ascii="Calibri" w:hAnsi="Calibri" w:cs="Calibri"/>
          <w:sz w:val="20"/>
          <w:szCs w:val="20"/>
          <w:lang w:val="en-US"/>
        </w:rPr>
        <w:t>Students</w:t>
      </w:r>
      <w:proofErr w:type="gramEnd"/>
      <w:r w:rsidRPr="00A94FD0">
        <w:rPr>
          <w:rFonts w:ascii="Calibri" w:hAnsi="Calibri" w:cs="Calibri"/>
          <w:sz w:val="20"/>
          <w:szCs w:val="20"/>
          <w:lang w:val="en-US"/>
        </w:rPr>
        <w:t xml:space="preserve"> of 1</w:t>
      </w:r>
      <w:r w:rsidRPr="00A94FD0">
        <w:rPr>
          <w:rFonts w:ascii="Calibri" w:hAnsi="Calibri" w:cs="Calibri"/>
          <w:sz w:val="20"/>
          <w:szCs w:val="20"/>
          <w:vertAlign w:val="superscript"/>
          <w:lang w:val="en-US"/>
        </w:rPr>
        <w:t>st</w:t>
      </w:r>
      <w:r w:rsidRPr="00A94FD0">
        <w:rPr>
          <w:rFonts w:ascii="Calibri" w:hAnsi="Calibri" w:cs="Calibri"/>
          <w:sz w:val="20"/>
          <w:szCs w:val="20"/>
          <w:lang w:val="en-US"/>
        </w:rPr>
        <w:t xml:space="preserve"> and 2</w:t>
      </w:r>
      <w:r w:rsidRPr="00A94FD0">
        <w:rPr>
          <w:rFonts w:ascii="Calibri" w:hAnsi="Calibri" w:cs="Calibri"/>
          <w:sz w:val="20"/>
          <w:szCs w:val="20"/>
          <w:vertAlign w:val="superscript"/>
          <w:lang w:val="en-US"/>
        </w:rPr>
        <w:t>nd</w:t>
      </w:r>
      <w:r w:rsidRPr="00A94FD0">
        <w:rPr>
          <w:rFonts w:ascii="Calibri" w:hAnsi="Calibri" w:cs="Calibri"/>
          <w:sz w:val="20"/>
          <w:szCs w:val="20"/>
          <w:lang w:val="en-US"/>
        </w:rPr>
        <w:t xml:space="preserve"> cycle are converted into Polish grades and added to the documents by the Institute Coordinator.</w:t>
      </w:r>
    </w:p>
    <w:p w14:paraId="397F6E3F" w14:textId="77777777" w:rsidR="00A94FD0" w:rsidRPr="00A94FD0" w:rsidRDefault="00A94FD0" w:rsidP="00A94FD0">
      <w:pPr>
        <w:numPr>
          <w:ilvl w:val="0"/>
          <w:numId w:val="27"/>
        </w:numPr>
        <w:tabs>
          <w:tab w:val="num" w:pos="0"/>
        </w:tabs>
        <w:spacing w:after="0" w:line="240" w:lineRule="auto"/>
        <w:jc w:val="both"/>
        <w:rPr>
          <w:rFonts w:ascii="Calibri" w:hAnsi="Calibri" w:cs="Calibri"/>
          <w:sz w:val="20"/>
          <w:szCs w:val="20"/>
          <w:lang w:val="en-US"/>
        </w:rPr>
      </w:pPr>
      <w:r w:rsidRPr="00A94FD0">
        <w:rPr>
          <w:rFonts w:ascii="Calibri" w:hAnsi="Calibri" w:cs="Calibri"/>
          <w:sz w:val="20"/>
          <w:szCs w:val="20"/>
          <w:lang w:val="en-US"/>
        </w:rPr>
        <w:t>Grades obtained by the PhD Students are converted into Polish grades and added to the documents by the Director of PhD Studies.</w:t>
      </w:r>
    </w:p>
    <w:p w14:paraId="68B52C45" w14:textId="77777777" w:rsidR="00A94FD0" w:rsidRPr="00A94FD0" w:rsidRDefault="00A94FD0" w:rsidP="00A94FD0">
      <w:pPr>
        <w:numPr>
          <w:ilvl w:val="0"/>
          <w:numId w:val="27"/>
        </w:numPr>
        <w:tabs>
          <w:tab w:val="num" w:pos="0"/>
        </w:tabs>
        <w:spacing w:after="0" w:line="240" w:lineRule="auto"/>
        <w:jc w:val="both"/>
        <w:rPr>
          <w:rFonts w:ascii="Calibri" w:hAnsi="Calibri" w:cs="Calibri"/>
          <w:sz w:val="20"/>
          <w:szCs w:val="20"/>
          <w:lang w:val="en-US"/>
        </w:rPr>
      </w:pPr>
      <w:r w:rsidRPr="00A94FD0">
        <w:rPr>
          <w:rFonts w:ascii="Calibri" w:hAnsi="Calibri" w:cs="Calibri"/>
          <w:sz w:val="20"/>
          <w:szCs w:val="20"/>
          <w:lang w:val="en-US"/>
        </w:rPr>
        <w:t xml:space="preserve">The grades are converted basing on converting tables elaborated by the Institute Coordinators or given by the foreign University. In case of differences between those two tables, the </w:t>
      </w:r>
      <w:proofErr w:type="gramStart"/>
      <w:r w:rsidRPr="00A94FD0">
        <w:rPr>
          <w:rFonts w:ascii="Calibri" w:hAnsi="Calibri" w:cs="Calibri"/>
          <w:sz w:val="20"/>
          <w:szCs w:val="20"/>
          <w:lang w:val="en-US"/>
        </w:rPr>
        <w:t>Coordinator</w:t>
      </w:r>
      <w:proofErr w:type="gramEnd"/>
      <w:r w:rsidRPr="00A94FD0">
        <w:rPr>
          <w:rFonts w:ascii="Calibri" w:hAnsi="Calibri" w:cs="Calibri"/>
          <w:sz w:val="20"/>
          <w:szCs w:val="20"/>
          <w:lang w:val="en-US"/>
        </w:rPr>
        <w:t xml:space="preserve"> should choose the option more favorable for the Student. </w:t>
      </w:r>
    </w:p>
    <w:p w14:paraId="0970348D" w14:textId="18C3F604" w:rsidR="00A94FD0" w:rsidRPr="00A94FD0" w:rsidRDefault="00A94FD0" w:rsidP="00A94FD0">
      <w:pPr>
        <w:numPr>
          <w:ilvl w:val="0"/>
          <w:numId w:val="27"/>
        </w:numPr>
        <w:tabs>
          <w:tab w:val="num" w:pos="0"/>
        </w:tabs>
        <w:spacing w:after="0" w:line="240" w:lineRule="auto"/>
        <w:jc w:val="both"/>
        <w:rPr>
          <w:rFonts w:ascii="Calibri" w:hAnsi="Calibri" w:cs="Calibri"/>
          <w:sz w:val="20"/>
          <w:szCs w:val="20"/>
          <w:lang w:val="en-US"/>
        </w:rPr>
      </w:pPr>
      <w:r w:rsidRPr="00A94FD0">
        <w:rPr>
          <w:rFonts w:ascii="Calibri" w:hAnsi="Calibri" w:cs="Calibri"/>
          <w:sz w:val="20"/>
          <w:szCs w:val="20"/>
          <w:lang w:val="en-US"/>
        </w:rPr>
        <w:t>Student submits filled and signed documents in the Dean’s Office to validate the semester.</w:t>
      </w:r>
    </w:p>
    <w:p w14:paraId="783D8C7E" w14:textId="309CC4C3" w:rsidR="00A94FD0" w:rsidRPr="00D749DC" w:rsidRDefault="00A94FD0" w:rsidP="00A94FD0">
      <w:pPr>
        <w:spacing w:after="0" w:line="240" w:lineRule="auto"/>
        <w:jc w:val="both"/>
        <w:rPr>
          <w:rFonts w:ascii="Calibri" w:hAnsi="Calibri" w:cs="Calibri"/>
          <w:sz w:val="20"/>
          <w:szCs w:val="20"/>
          <w:lang w:val="en-US"/>
        </w:rPr>
      </w:pPr>
    </w:p>
    <w:sectPr w:rsidR="00A94FD0" w:rsidRPr="00D749DC" w:rsidSect="009C1D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D0B42" w14:textId="77777777" w:rsidR="00015872" w:rsidRDefault="00015872" w:rsidP="00227174">
      <w:pPr>
        <w:spacing w:after="0" w:line="240" w:lineRule="auto"/>
      </w:pPr>
      <w:r>
        <w:separator/>
      </w:r>
    </w:p>
  </w:endnote>
  <w:endnote w:type="continuationSeparator" w:id="0">
    <w:p w14:paraId="264CDC67" w14:textId="77777777" w:rsidR="00015872" w:rsidRDefault="00015872" w:rsidP="00227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267D3" w14:textId="77777777" w:rsidR="00015872" w:rsidRDefault="00015872" w:rsidP="00227174">
      <w:pPr>
        <w:spacing w:after="0" w:line="240" w:lineRule="auto"/>
      </w:pPr>
      <w:r>
        <w:separator/>
      </w:r>
    </w:p>
  </w:footnote>
  <w:footnote w:type="continuationSeparator" w:id="0">
    <w:p w14:paraId="031E6166" w14:textId="77777777" w:rsidR="00015872" w:rsidRDefault="00015872" w:rsidP="00227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4150001"/>
    <w:name w:val="WW8Num10"/>
    <w:lvl w:ilvl="0">
      <w:start w:val="1"/>
      <w:numFmt w:val="bullet"/>
      <w:lvlText w:val=""/>
      <w:lvlJc w:val="left"/>
      <w:pPr>
        <w:ind w:left="1211" w:hanging="360"/>
      </w:pPr>
      <w:rPr>
        <w:rFonts w:ascii="Symbol" w:hAnsi="Symbol" w:hint="default"/>
        <w:sz w:val="20"/>
        <w:szCs w:val="20"/>
        <w:lang w:val="en-US"/>
      </w:rPr>
    </w:lvl>
  </w:abstractNum>
  <w:abstractNum w:abstractNumId="1" w15:restartNumberingAfterBreak="0">
    <w:nsid w:val="00000009"/>
    <w:multiLevelType w:val="singleLevel"/>
    <w:tmpl w:val="04150001"/>
    <w:name w:val="WW8Num12"/>
    <w:lvl w:ilvl="0">
      <w:start w:val="1"/>
      <w:numFmt w:val="bullet"/>
      <w:lvlText w:val=""/>
      <w:lvlJc w:val="left"/>
      <w:pPr>
        <w:ind w:left="1211" w:hanging="360"/>
      </w:pPr>
      <w:rPr>
        <w:rFonts w:ascii="Symbol" w:hAnsi="Symbol" w:hint="default"/>
        <w:sz w:val="20"/>
        <w:szCs w:val="20"/>
        <w:lang w:val="en-US"/>
      </w:rPr>
    </w:lvl>
  </w:abstractNum>
  <w:abstractNum w:abstractNumId="2" w15:restartNumberingAfterBreak="0">
    <w:nsid w:val="0000000A"/>
    <w:multiLevelType w:val="singleLevel"/>
    <w:tmpl w:val="A5ECD9CE"/>
    <w:name w:val="WW8Num13"/>
    <w:lvl w:ilvl="0">
      <w:start w:val="1"/>
      <w:numFmt w:val="lowerLetter"/>
      <w:lvlText w:val="%1)"/>
      <w:lvlJc w:val="left"/>
      <w:pPr>
        <w:tabs>
          <w:tab w:val="num" w:pos="0"/>
        </w:tabs>
        <w:ind w:left="1571" w:hanging="360"/>
      </w:pPr>
      <w:rPr>
        <w:rFonts w:asciiTheme="minorHAnsi" w:hAnsiTheme="minorHAnsi" w:cs="Verdana" w:hint="default"/>
        <w:sz w:val="20"/>
        <w:szCs w:val="20"/>
        <w:lang w:val="en-US"/>
      </w:rPr>
    </w:lvl>
  </w:abstractNum>
  <w:abstractNum w:abstractNumId="3" w15:restartNumberingAfterBreak="0">
    <w:nsid w:val="0000000B"/>
    <w:multiLevelType w:val="singleLevel"/>
    <w:tmpl w:val="04150017"/>
    <w:name w:val="WW8Num14"/>
    <w:lvl w:ilvl="0">
      <w:start w:val="1"/>
      <w:numFmt w:val="lowerLetter"/>
      <w:lvlText w:val="%1)"/>
      <w:lvlJc w:val="left"/>
      <w:pPr>
        <w:ind w:left="1931" w:hanging="360"/>
      </w:pPr>
      <w:rPr>
        <w:rFonts w:hint="default"/>
        <w:sz w:val="20"/>
        <w:szCs w:val="20"/>
        <w:lang w:val="en-US"/>
      </w:rPr>
    </w:lvl>
  </w:abstractNum>
  <w:abstractNum w:abstractNumId="4" w15:restartNumberingAfterBreak="0">
    <w:nsid w:val="0000000C"/>
    <w:multiLevelType w:val="singleLevel"/>
    <w:tmpl w:val="AFCE1864"/>
    <w:name w:val="WW8Num15"/>
    <w:lvl w:ilvl="0">
      <w:start w:val="1"/>
      <w:numFmt w:val="lowerLetter"/>
      <w:lvlText w:val="%1)"/>
      <w:lvlJc w:val="left"/>
      <w:pPr>
        <w:tabs>
          <w:tab w:val="num" w:pos="0"/>
        </w:tabs>
        <w:ind w:left="1571" w:hanging="360"/>
      </w:pPr>
      <w:rPr>
        <w:rFonts w:asciiTheme="minorHAnsi" w:hAnsiTheme="minorHAnsi" w:cs="Verdana" w:hint="default"/>
        <w:sz w:val="20"/>
        <w:szCs w:val="20"/>
        <w:lang w:val="en-GB"/>
      </w:rPr>
    </w:lvl>
  </w:abstractNum>
  <w:abstractNum w:abstractNumId="5" w15:restartNumberingAfterBreak="0">
    <w:nsid w:val="0000000D"/>
    <w:multiLevelType w:val="singleLevel"/>
    <w:tmpl w:val="0000000D"/>
    <w:name w:val="WW8Num16"/>
    <w:lvl w:ilvl="0">
      <w:start w:val="1"/>
      <w:numFmt w:val="bullet"/>
      <w:lvlText w:val=""/>
      <w:lvlJc w:val="left"/>
      <w:pPr>
        <w:tabs>
          <w:tab w:val="num" w:pos="0"/>
        </w:tabs>
        <w:ind w:left="1931" w:hanging="360"/>
      </w:pPr>
      <w:rPr>
        <w:rFonts w:ascii="Symbol" w:hAnsi="Symbol" w:cs="Symbol" w:hint="default"/>
        <w:sz w:val="20"/>
        <w:szCs w:val="20"/>
        <w:lang w:val="en-US"/>
      </w:rPr>
    </w:lvl>
  </w:abstractNum>
  <w:abstractNum w:abstractNumId="6" w15:restartNumberingAfterBreak="0">
    <w:nsid w:val="063A7F07"/>
    <w:multiLevelType w:val="hybridMultilevel"/>
    <w:tmpl w:val="3E1C3A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B30A28"/>
    <w:multiLevelType w:val="hybridMultilevel"/>
    <w:tmpl w:val="8B082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43359F"/>
    <w:multiLevelType w:val="hybridMultilevel"/>
    <w:tmpl w:val="878437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8D510F"/>
    <w:multiLevelType w:val="hybridMultilevel"/>
    <w:tmpl w:val="5C269D4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193ACC"/>
    <w:multiLevelType w:val="hybridMultilevel"/>
    <w:tmpl w:val="E506D9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225132"/>
    <w:multiLevelType w:val="hybridMultilevel"/>
    <w:tmpl w:val="FECA36CE"/>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1D7D82"/>
    <w:multiLevelType w:val="hybridMultilevel"/>
    <w:tmpl w:val="6B1C85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270E3B"/>
    <w:multiLevelType w:val="hybridMultilevel"/>
    <w:tmpl w:val="582E48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295D03"/>
    <w:multiLevelType w:val="hybridMultilevel"/>
    <w:tmpl w:val="FD9281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E806759"/>
    <w:multiLevelType w:val="hybridMultilevel"/>
    <w:tmpl w:val="1A8E14E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634BD9"/>
    <w:multiLevelType w:val="hybridMultilevel"/>
    <w:tmpl w:val="17F8DF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19B1123"/>
    <w:multiLevelType w:val="hybridMultilevel"/>
    <w:tmpl w:val="44EA4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8400B2E"/>
    <w:multiLevelType w:val="hybridMultilevel"/>
    <w:tmpl w:val="0CAA5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D63138E"/>
    <w:multiLevelType w:val="hybridMultilevel"/>
    <w:tmpl w:val="C6740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DC11A5D"/>
    <w:multiLevelType w:val="hybridMultilevel"/>
    <w:tmpl w:val="937C7A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E57E41"/>
    <w:multiLevelType w:val="hybridMultilevel"/>
    <w:tmpl w:val="67EE7D74"/>
    <w:lvl w:ilvl="0" w:tplc="B9F210C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5C492E"/>
    <w:multiLevelType w:val="hybridMultilevel"/>
    <w:tmpl w:val="42F2AF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35D55F7"/>
    <w:multiLevelType w:val="hybridMultilevel"/>
    <w:tmpl w:val="697C46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BF05C3E"/>
    <w:multiLevelType w:val="hybridMultilevel"/>
    <w:tmpl w:val="3C108F10"/>
    <w:lvl w:ilvl="0" w:tplc="EA80F10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246950"/>
    <w:multiLevelType w:val="hybridMultilevel"/>
    <w:tmpl w:val="EEC0C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1093BFA"/>
    <w:multiLevelType w:val="hybridMultilevel"/>
    <w:tmpl w:val="5728278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447C99"/>
    <w:multiLevelType w:val="hybridMultilevel"/>
    <w:tmpl w:val="BCF21A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C22F61"/>
    <w:multiLevelType w:val="hybridMultilevel"/>
    <w:tmpl w:val="CC5EC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28"/>
  </w:num>
  <w:num w:numId="4">
    <w:abstractNumId w:val="26"/>
  </w:num>
  <w:num w:numId="5">
    <w:abstractNumId w:val="20"/>
  </w:num>
  <w:num w:numId="6">
    <w:abstractNumId w:val="19"/>
  </w:num>
  <w:num w:numId="7">
    <w:abstractNumId w:val="21"/>
  </w:num>
  <w:num w:numId="8">
    <w:abstractNumId w:val="16"/>
  </w:num>
  <w:num w:numId="9">
    <w:abstractNumId w:val="22"/>
  </w:num>
  <w:num w:numId="10">
    <w:abstractNumId w:val="15"/>
  </w:num>
  <w:num w:numId="11">
    <w:abstractNumId w:val="9"/>
  </w:num>
  <w:num w:numId="12">
    <w:abstractNumId w:val="18"/>
  </w:num>
  <w:num w:numId="13">
    <w:abstractNumId w:val="23"/>
  </w:num>
  <w:num w:numId="14">
    <w:abstractNumId w:val="13"/>
  </w:num>
  <w:num w:numId="15">
    <w:abstractNumId w:val="14"/>
  </w:num>
  <w:num w:numId="16">
    <w:abstractNumId w:val="8"/>
  </w:num>
  <w:num w:numId="17">
    <w:abstractNumId w:val="24"/>
  </w:num>
  <w:num w:numId="18">
    <w:abstractNumId w:val="10"/>
  </w:num>
  <w:num w:numId="19">
    <w:abstractNumId w:val="6"/>
  </w:num>
  <w:num w:numId="20">
    <w:abstractNumId w:val="7"/>
  </w:num>
  <w:num w:numId="21">
    <w:abstractNumId w:val="17"/>
  </w:num>
  <w:num w:numId="22">
    <w:abstractNumId w:val="0"/>
  </w:num>
  <w:num w:numId="23">
    <w:abstractNumId w:val="2"/>
  </w:num>
  <w:num w:numId="24">
    <w:abstractNumId w:val="4"/>
  </w:num>
  <w:num w:numId="25">
    <w:abstractNumId w:val="5"/>
  </w:num>
  <w:num w:numId="26">
    <w:abstractNumId w:val="12"/>
  </w:num>
  <w:num w:numId="27">
    <w:abstractNumId w:val="1"/>
  </w:num>
  <w:num w:numId="28">
    <w:abstractNumId w:val="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FF9"/>
    <w:rsid w:val="00007175"/>
    <w:rsid w:val="00015872"/>
    <w:rsid w:val="000171E1"/>
    <w:rsid w:val="00035B05"/>
    <w:rsid w:val="0006742B"/>
    <w:rsid w:val="00082264"/>
    <w:rsid w:val="000A0FAA"/>
    <w:rsid w:val="000B2214"/>
    <w:rsid w:val="000B3AFF"/>
    <w:rsid w:val="000F4938"/>
    <w:rsid w:val="00155118"/>
    <w:rsid w:val="0016354F"/>
    <w:rsid w:val="00183466"/>
    <w:rsid w:val="001B7F49"/>
    <w:rsid w:val="001C186F"/>
    <w:rsid w:val="001D636C"/>
    <w:rsid w:val="001D692D"/>
    <w:rsid w:val="00227174"/>
    <w:rsid w:val="0024689C"/>
    <w:rsid w:val="00290452"/>
    <w:rsid w:val="00292295"/>
    <w:rsid w:val="002978CC"/>
    <w:rsid w:val="002B4352"/>
    <w:rsid w:val="002B526A"/>
    <w:rsid w:val="002D64DC"/>
    <w:rsid w:val="002F5C5C"/>
    <w:rsid w:val="00304C6C"/>
    <w:rsid w:val="00312661"/>
    <w:rsid w:val="00342016"/>
    <w:rsid w:val="00345D86"/>
    <w:rsid w:val="003C3B4E"/>
    <w:rsid w:val="003D6195"/>
    <w:rsid w:val="003E23DF"/>
    <w:rsid w:val="00420E23"/>
    <w:rsid w:val="00430D9C"/>
    <w:rsid w:val="004436C8"/>
    <w:rsid w:val="004702C5"/>
    <w:rsid w:val="004755A8"/>
    <w:rsid w:val="004B3901"/>
    <w:rsid w:val="0050499B"/>
    <w:rsid w:val="0057198E"/>
    <w:rsid w:val="00593CEB"/>
    <w:rsid w:val="00595715"/>
    <w:rsid w:val="005D0487"/>
    <w:rsid w:val="005E64D6"/>
    <w:rsid w:val="005F47D1"/>
    <w:rsid w:val="005F6B6B"/>
    <w:rsid w:val="006137ED"/>
    <w:rsid w:val="00673062"/>
    <w:rsid w:val="00690A50"/>
    <w:rsid w:val="006E1CEB"/>
    <w:rsid w:val="007338CE"/>
    <w:rsid w:val="0075560B"/>
    <w:rsid w:val="00763EDD"/>
    <w:rsid w:val="00824A7B"/>
    <w:rsid w:val="008C1EED"/>
    <w:rsid w:val="008D5B6E"/>
    <w:rsid w:val="00900233"/>
    <w:rsid w:val="009143C5"/>
    <w:rsid w:val="009628D1"/>
    <w:rsid w:val="00972BC1"/>
    <w:rsid w:val="00974613"/>
    <w:rsid w:val="00994881"/>
    <w:rsid w:val="009B1F55"/>
    <w:rsid w:val="009C1D7C"/>
    <w:rsid w:val="009D001F"/>
    <w:rsid w:val="009D76B7"/>
    <w:rsid w:val="009F3F76"/>
    <w:rsid w:val="00A07473"/>
    <w:rsid w:val="00A47FF9"/>
    <w:rsid w:val="00A5449F"/>
    <w:rsid w:val="00A75E11"/>
    <w:rsid w:val="00A94FD0"/>
    <w:rsid w:val="00B07FF4"/>
    <w:rsid w:val="00B13709"/>
    <w:rsid w:val="00B21836"/>
    <w:rsid w:val="00B97FA6"/>
    <w:rsid w:val="00BD5065"/>
    <w:rsid w:val="00BD5EAC"/>
    <w:rsid w:val="00BF2A35"/>
    <w:rsid w:val="00BF4D72"/>
    <w:rsid w:val="00C75FBF"/>
    <w:rsid w:val="00C902F4"/>
    <w:rsid w:val="00C91810"/>
    <w:rsid w:val="00CD5EEA"/>
    <w:rsid w:val="00CE27C0"/>
    <w:rsid w:val="00CF2926"/>
    <w:rsid w:val="00D213C2"/>
    <w:rsid w:val="00D31EDC"/>
    <w:rsid w:val="00D46C52"/>
    <w:rsid w:val="00D51249"/>
    <w:rsid w:val="00D749DC"/>
    <w:rsid w:val="00D8382E"/>
    <w:rsid w:val="00DD763E"/>
    <w:rsid w:val="00EB6E05"/>
    <w:rsid w:val="00EF1DF5"/>
    <w:rsid w:val="00F242F7"/>
    <w:rsid w:val="00F422AB"/>
    <w:rsid w:val="00F834FE"/>
    <w:rsid w:val="00F866C9"/>
    <w:rsid w:val="00FA14F5"/>
    <w:rsid w:val="00FA5DDB"/>
    <w:rsid w:val="00FC054B"/>
    <w:rsid w:val="00FC32BD"/>
    <w:rsid w:val="00FF4A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9FF54"/>
  <w15:docId w15:val="{91C2A94C-09ED-4A89-9943-B310DC62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14F5"/>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30D9C"/>
    <w:pPr>
      <w:ind w:left="720"/>
      <w:contextualSpacing/>
    </w:pPr>
  </w:style>
  <w:style w:type="paragraph" w:styleId="Tekstprzypisukocowego">
    <w:name w:val="endnote text"/>
    <w:basedOn w:val="Normalny"/>
    <w:link w:val="TekstprzypisukocowegoZnak"/>
    <w:uiPriority w:val="99"/>
    <w:semiHidden/>
    <w:unhideWhenUsed/>
    <w:rsid w:val="0022717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7174"/>
    <w:rPr>
      <w:sz w:val="20"/>
      <w:szCs w:val="20"/>
    </w:rPr>
  </w:style>
  <w:style w:type="character" w:styleId="Odwoanieprzypisukocowego">
    <w:name w:val="endnote reference"/>
    <w:basedOn w:val="Domylnaczcionkaakapitu"/>
    <w:uiPriority w:val="99"/>
    <w:semiHidden/>
    <w:unhideWhenUsed/>
    <w:rsid w:val="00227174"/>
    <w:rPr>
      <w:vertAlign w:val="superscript"/>
    </w:rPr>
  </w:style>
  <w:style w:type="character" w:styleId="Hipercze">
    <w:name w:val="Hyperlink"/>
    <w:basedOn w:val="Domylnaczcionkaakapitu"/>
    <w:uiPriority w:val="99"/>
    <w:unhideWhenUsed/>
    <w:rsid w:val="002B4352"/>
    <w:rPr>
      <w:color w:val="0563C1" w:themeColor="hyperlink"/>
      <w:u w:val="single"/>
    </w:rPr>
  </w:style>
  <w:style w:type="character" w:customStyle="1" w:styleId="UnresolvedMention1">
    <w:name w:val="Unresolved Mention1"/>
    <w:basedOn w:val="Domylnaczcionkaakapitu"/>
    <w:uiPriority w:val="99"/>
    <w:semiHidden/>
    <w:unhideWhenUsed/>
    <w:rsid w:val="002B4352"/>
    <w:rPr>
      <w:color w:val="605E5C"/>
      <w:shd w:val="clear" w:color="auto" w:fill="E1DFDD"/>
    </w:rPr>
  </w:style>
  <w:style w:type="character" w:customStyle="1" w:styleId="normaltextrun">
    <w:name w:val="normaltextrun"/>
    <w:basedOn w:val="Domylnaczcionkaakapitu"/>
    <w:rsid w:val="009D001F"/>
  </w:style>
  <w:style w:type="character" w:customStyle="1" w:styleId="spellingerror">
    <w:name w:val="spellingerror"/>
    <w:basedOn w:val="Domylnaczcionkaakapitu"/>
    <w:rsid w:val="009D001F"/>
  </w:style>
  <w:style w:type="paragraph" w:styleId="Tekstdymka">
    <w:name w:val="Balloon Text"/>
    <w:basedOn w:val="Normalny"/>
    <w:link w:val="TekstdymkaZnak"/>
    <w:uiPriority w:val="99"/>
    <w:semiHidden/>
    <w:unhideWhenUsed/>
    <w:rsid w:val="000674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742B"/>
    <w:rPr>
      <w:rFonts w:ascii="Segoe UI" w:hAnsi="Segoe UI" w:cs="Segoe UI"/>
      <w:sz w:val="18"/>
      <w:szCs w:val="18"/>
    </w:rPr>
  </w:style>
  <w:style w:type="paragraph" w:styleId="Poprawka">
    <w:name w:val="Revision"/>
    <w:hidden/>
    <w:uiPriority w:val="99"/>
    <w:semiHidden/>
    <w:rsid w:val="00BD5EAC"/>
    <w:pPr>
      <w:spacing w:after="0" w:line="240" w:lineRule="auto"/>
    </w:pPr>
  </w:style>
  <w:style w:type="character" w:styleId="Odwoaniedokomentarza">
    <w:name w:val="annotation reference"/>
    <w:basedOn w:val="Domylnaczcionkaakapitu"/>
    <w:uiPriority w:val="99"/>
    <w:semiHidden/>
    <w:unhideWhenUsed/>
    <w:rsid w:val="00B97FA6"/>
    <w:rPr>
      <w:sz w:val="16"/>
      <w:szCs w:val="16"/>
    </w:rPr>
  </w:style>
  <w:style w:type="paragraph" w:styleId="Tekstkomentarza">
    <w:name w:val="annotation text"/>
    <w:basedOn w:val="Normalny"/>
    <w:link w:val="TekstkomentarzaZnak"/>
    <w:uiPriority w:val="99"/>
    <w:unhideWhenUsed/>
    <w:rsid w:val="00B97FA6"/>
    <w:pPr>
      <w:spacing w:line="240" w:lineRule="auto"/>
    </w:pPr>
    <w:rPr>
      <w:sz w:val="20"/>
      <w:szCs w:val="20"/>
    </w:rPr>
  </w:style>
  <w:style w:type="character" w:customStyle="1" w:styleId="TekstkomentarzaZnak">
    <w:name w:val="Tekst komentarza Znak"/>
    <w:basedOn w:val="Domylnaczcionkaakapitu"/>
    <w:link w:val="Tekstkomentarza"/>
    <w:uiPriority w:val="99"/>
    <w:rsid w:val="00B97FA6"/>
    <w:rPr>
      <w:sz w:val="20"/>
      <w:szCs w:val="20"/>
    </w:rPr>
  </w:style>
  <w:style w:type="paragraph" w:styleId="Tematkomentarza">
    <w:name w:val="annotation subject"/>
    <w:basedOn w:val="Tekstkomentarza"/>
    <w:next w:val="Tekstkomentarza"/>
    <w:link w:val="TematkomentarzaZnak"/>
    <w:uiPriority w:val="99"/>
    <w:semiHidden/>
    <w:unhideWhenUsed/>
    <w:rsid w:val="00B97FA6"/>
    <w:rPr>
      <w:b/>
      <w:bCs/>
    </w:rPr>
  </w:style>
  <w:style w:type="character" w:customStyle="1" w:styleId="TematkomentarzaZnak">
    <w:name w:val="Temat komentarza Znak"/>
    <w:basedOn w:val="TekstkomentarzaZnak"/>
    <w:link w:val="Tematkomentarza"/>
    <w:uiPriority w:val="99"/>
    <w:semiHidden/>
    <w:rsid w:val="00B97FA6"/>
    <w:rPr>
      <w:b/>
      <w:bCs/>
      <w:sz w:val="20"/>
      <w:szCs w:val="20"/>
    </w:rPr>
  </w:style>
  <w:style w:type="character" w:styleId="Nierozpoznanawzmianka">
    <w:name w:val="Unresolved Mention"/>
    <w:basedOn w:val="Domylnaczcionkaakapitu"/>
    <w:uiPriority w:val="99"/>
    <w:semiHidden/>
    <w:unhideWhenUsed/>
    <w:rsid w:val="00155118"/>
    <w:rPr>
      <w:color w:val="605E5C"/>
      <w:shd w:val="clear" w:color="auto" w:fill="E1DFDD"/>
    </w:rPr>
  </w:style>
  <w:style w:type="character" w:customStyle="1" w:styleId="BrakA">
    <w:name w:val="Brak A"/>
    <w:rsid w:val="006137ED"/>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ternational-applications.uni.wroc.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njo.uni.wroc.pl" TargetMode="External"/><Relationship Id="rId5" Type="http://schemas.openxmlformats.org/officeDocument/2006/relationships/styles" Target="styles.xml"/><Relationship Id="rId10" Type="http://schemas.openxmlformats.org/officeDocument/2006/relationships/hyperlink" Target="https://international-applications.uni.wroc.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6BED8FE1D28040827F23E4E919BC40" ma:contentTypeVersion="12" ma:contentTypeDescription="Utwórz nowy dokument." ma:contentTypeScope="" ma:versionID="db3407c9d671a93435430f29fae0256e">
  <xsd:schema xmlns:xsd="http://www.w3.org/2001/XMLSchema" xmlns:xs="http://www.w3.org/2001/XMLSchema" xmlns:p="http://schemas.microsoft.com/office/2006/metadata/properties" xmlns:ns3="983dda8e-7067-4a22-bb77-bf72cab3dd14" xmlns:ns4="0b432be1-f4d8-41a7-ad6d-68c8ff8a2c7d" targetNamespace="http://schemas.microsoft.com/office/2006/metadata/properties" ma:root="true" ma:fieldsID="4360286bd5d4dd790132b31471f0a33f" ns3:_="" ns4:_="">
    <xsd:import namespace="983dda8e-7067-4a22-bb77-bf72cab3dd14"/>
    <xsd:import namespace="0b432be1-f4d8-41a7-ad6d-68c8ff8a2c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dda8e-7067-4a22-bb77-bf72cab3dd1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432be1-f4d8-41a7-ad6d-68c8ff8a2c7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C64190-AAF8-4AF2-86C6-42686C96E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dda8e-7067-4a22-bb77-bf72cab3dd14"/>
    <ds:schemaRef ds:uri="0b432be1-f4d8-41a7-ad6d-68c8ff8a2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B7714-33DB-4BBF-9640-2F41F6DB2C78}">
  <ds:schemaRefs>
    <ds:schemaRef ds:uri="http://schemas.microsoft.com/sharepoint/v3/contenttype/forms"/>
  </ds:schemaRefs>
</ds:datastoreItem>
</file>

<file path=customXml/itemProps3.xml><?xml version="1.0" encoding="utf-8"?>
<ds:datastoreItem xmlns:ds="http://schemas.openxmlformats.org/officeDocument/2006/customXml" ds:itemID="{D8C8B54F-5567-41CA-A038-B9CDDE5005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8</Pages>
  <Words>4098</Words>
  <Characters>24593</Characters>
  <Application>Microsoft Office Word</Application>
  <DocSecurity>0</DocSecurity>
  <Lines>204</Lines>
  <Paragraphs>57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Sas-Korobczak</dc:creator>
  <cp:lastModifiedBy>Jagoda Cook</cp:lastModifiedBy>
  <cp:revision>11</cp:revision>
  <cp:lastPrinted>2021-10-19T10:10:00Z</cp:lastPrinted>
  <dcterms:created xsi:type="dcterms:W3CDTF">2021-11-15T13:31:00Z</dcterms:created>
  <dcterms:modified xsi:type="dcterms:W3CDTF">2021-12-15T09:39:00Z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0x010100846BED8FE1D28040827F23E4E919BC40</vt:lpwstr>
  </property>
</Properties>
</file>