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45" w:rsidRPr="009C4E45" w:rsidRDefault="009C4E45" w:rsidP="009C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C4E45">
        <w:rPr>
          <w:rFonts w:ascii="Times New Roman" w:eastAsia="Times New Roman" w:hAnsi="Times New Roman" w:cs="Times New Roman"/>
          <w:lang w:eastAsia="pl-PL"/>
        </w:rPr>
        <w:t xml:space="preserve">Regulamin studiów doktoranckich, który obowiązuje od 1.10.2017 r. wprowadził bardzo ważną zmianę dotyczącą doktorantów przedłużających studia z powodu konieczności </w:t>
      </w:r>
      <w:r w:rsidRPr="009C4E45">
        <w:rPr>
          <w:rFonts w:ascii="Times New Roman" w:hAnsi="Times New Roman" w:cs="Times New Roman"/>
        </w:rPr>
        <w:t>prowadzenia długotrwałych badań naukowych</w:t>
      </w:r>
      <w:r w:rsidRPr="009C4E45">
        <w:rPr>
          <w:rFonts w:ascii="Times New Roman" w:eastAsia="Times New Roman" w:hAnsi="Times New Roman" w:cs="Times New Roman"/>
          <w:lang w:eastAsia="pl-PL"/>
        </w:rPr>
        <w:t>; dotychczas byli zwolnieni z obowiązku praktyki zawodowej, obecnie:</w:t>
      </w:r>
    </w:p>
    <w:p w:rsidR="009C4E45" w:rsidRPr="009C4E45" w:rsidRDefault="009C4E45" w:rsidP="009C4E45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9C4E45">
        <w:rPr>
          <w:rFonts w:ascii="Times New Roman" w:eastAsia="Times New Roman" w:hAnsi="Times New Roman" w:cs="Times New Roman"/>
          <w:lang w:eastAsia="pl-PL"/>
        </w:rPr>
        <w:t>2. Kierownik studiów doktoranckich, po zasięgnięciu opinii opiekuna naukowego lub promotora, może – na wniosek doktoranta – przedłużyć okres odbywania studiów doktoranckich, zwalniając jednocześnie doktoranta z obowiązku uczestniczenia w zajęciach, w przypadkach uzasadnionych koniecznością prowadzenia długotrwałych badań naukowych na czas ich trwania, nie dłużej jednak niż o 2 lata.</w:t>
      </w:r>
      <w:r w:rsidRPr="009C4E45">
        <w:rPr>
          <w:rFonts w:ascii="Times New Roman" w:eastAsia="Times New Roman" w:hAnsi="Times New Roman" w:cs="Times New Roman"/>
          <w:lang w:eastAsia="pl-PL"/>
        </w:rPr>
        <w:br/>
        <w:t>3. Podejmując decyzję, o której mowa w ust. 2, kierownik studiów doktoranckich, biorąc pod uwagę potrzeby jednostki organizacyjnej prowadzącej studia doktoranckie, </w:t>
      </w:r>
      <w:r w:rsidRPr="009A123F">
        <w:rPr>
          <w:rFonts w:ascii="Times New Roman" w:eastAsia="Times New Roman" w:hAnsi="Times New Roman" w:cs="Times New Roman"/>
          <w:color w:val="000000" w:themeColor="text1"/>
          <w:lang w:eastAsia="pl-PL"/>
        </w:rPr>
        <w:t>określa wymiar praktyk zawodowych obowiązujący doktoranta w okresie przedłużenia studiów, który nie może być większy niż 90 godzin rocznie.</w:t>
      </w:r>
      <w:r w:rsidRPr="009A123F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9C4E45">
        <w:rPr>
          <w:rFonts w:ascii="Times New Roman" w:eastAsia="Times New Roman" w:hAnsi="Times New Roman" w:cs="Times New Roman"/>
          <w:lang w:eastAsia="pl-PL"/>
        </w:rPr>
        <w:br/>
        <w:t>Do tego regulaminu, z kwietnia 2017, Senat wprowadził we wrześniu 2017 r. zmianę:</w:t>
      </w:r>
    </w:p>
    <w:p w:rsidR="009C4E45" w:rsidRPr="009C4E45" w:rsidRDefault="009C4E45" w:rsidP="009C4E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4E45">
        <w:rPr>
          <w:rFonts w:ascii="Times New Roman" w:eastAsia="Times New Roman" w:hAnsi="Times New Roman" w:cs="Times New Roman"/>
          <w:lang w:eastAsia="pl-PL"/>
        </w:rPr>
        <w:t>w sprawie Regulaminu studiów doktoranckich w Uniwersytecie Wrocławskim wprowadza się następujące zmiany:</w:t>
      </w:r>
      <w:r w:rsidRPr="009C4E45">
        <w:rPr>
          <w:rFonts w:ascii="Times New Roman" w:eastAsia="Times New Roman" w:hAnsi="Times New Roman" w:cs="Times New Roman"/>
          <w:lang w:eastAsia="pl-PL"/>
        </w:rPr>
        <w:br/>
        <w:t>1) w § 6 ust. 3 otrzymuje brzmienie:</w:t>
      </w:r>
      <w:r w:rsidRPr="009C4E45">
        <w:rPr>
          <w:rFonts w:ascii="Times New Roman" w:eastAsia="Times New Roman" w:hAnsi="Times New Roman" w:cs="Times New Roman"/>
          <w:lang w:eastAsia="pl-PL"/>
        </w:rPr>
        <w:br/>
        <w:t xml:space="preserve">„3. Podejmując decyzję, o której mowa w ust. 2, kierownik studiów doktoranckich, biorąc pod uwagę potrzeby jednostki organizacyjnej prowadzącej studia doktoranckie, określa wymiar praktyk zawodowych obowiązujący doktoranta w okresie przedłużenia studiów, który </w:t>
      </w:r>
      <w:bookmarkStart w:id="0" w:name="_GoBack"/>
      <w:r w:rsidRPr="009A123F">
        <w:rPr>
          <w:rFonts w:ascii="Times New Roman" w:eastAsia="Times New Roman" w:hAnsi="Times New Roman" w:cs="Times New Roman"/>
          <w:color w:val="000000" w:themeColor="text1"/>
          <w:lang w:eastAsia="pl-PL"/>
        </w:rPr>
        <w:t>nie może być większy niż 60 godzin rocznie.”</w:t>
      </w:r>
      <w:r w:rsidRPr="009A123F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bookmarkEnd w:id="0"/>
      <w:r w:rsidRPr="009C4E45">
        <w:rPr>
          <w:rFonts w:ascii="Times New Roman" w:eastAsia="Times New Roman" w:hAnsi="Times New Roman" w:cs="Times New Roman"/>
          <w:lang w:eastAsia="pl-PL"/>
        </w:rPr>
        <w:br/>
        <w:t>Skutek tego jest taki, że przedłużający okres studiów doktoranci powinni nadal prowadzić zajęcia.</w:t>
      </w:r>
    </w:p>
    <w:p w:rsidR="009C4E45" w:rsidRPr="009C4E45" w:rsidRDefault="009C4E45" w:rsidP="009C4E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C4E45" w:rsidRPr="009C4E45" w:rsidRDefault="009C4E45" w:rsidP="009C4E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C4E45">
        <w:rPr>
          <w:rFonts w:ascii="Times New Roman" w:eastAsia="Times New Roman" w:hAnsi="Times New Roman" w:cs="Times New Roman"/>
          <w:lang w:eastAsia="pl-PL"/>
        </w:rPr>
        <w:t>Osoby przewidujące przedłużenie okresu odbywania studiów powinny uwzględnić to w swoich planach.</w:t>
      </w:r>
    </w:p>
    <w:p w:rsidR="0044528A" w:rsidRPr="009C4E45" w:rsidRDefault="0044528A">
      <w:pPr>
        <w:rPr>
          <w:rFonts w:ascii="Times New Roman" w:hAnsi="Times New Roman" w:cs="Times New Roman"/>
        </w:rPr>
      </w:pPr>
    </w:p>
    <w:sectPr w:rsidR="0044528A" w:rsidRPr="009C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45"/>
    <w:rsid w:val="0044528A"/>
    <w:rsid w:val="009A123F"/>
    <w:rsid w:val="009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4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1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53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7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382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004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540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2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50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73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829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035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699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Skibinska</dc:creator>
  <cp:lastModifiedBy>Użytkownik systemu Windows</cp:lastModifiedBy>
  <cp:revision>2</cp:revision>
  <dcterms:created xsi:type="dcterms:W3CDTF">2018-04-09T19:44:00Z</dcterms:created>
  <dcterms:modified xsi:type="dcterms:W3CDTF">2018-04-11T07:58:00Z</dcterms:modified>
</cp:coreProperties>
</file>