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7E41" w14:textId="77777777" w:rsidR="00941F35" w:rsidRDefault="00941F35" w:rsidP="00941F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2D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Zalecenia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dotyczące dydaktyki realizowanej w instytutach</w:t>
      </w:r>
      <w:r w:rsidRPr="00332D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7A165355" w14:textId="77777777" w:rsidR="00941F35" w:rsidRPr="00332DCB" w:rsidRDefault="00941F35" w:rsidP="00941F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2D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wynikające z weryfikacji jakości kształcenia</w:t>
      </w:r>
    </w:p>
    <w:p w14:paraId="4587EE45" w14:textId="77777777" w:rsidR="00941F35" w:rsidRPr="00332DCB" w:rsidRDefault="00941F35" w:rsidP="00941F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2D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przeprowadzonej na Wydziale Filologicznym Uniwersytetu Wrocławskiego</w:t>
      </w:r>
    </w:p>
    <w:p w14:paraId="0ACCB9CA" w14:textId="77777777" w:rsidR="00941F35" w:rsidRPr="00332DCB" w:rsidRDefault="00941F35" w:rsidP="00941F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2D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roku akademickim 2024/2025</w:t>
      </w:r>
    </w:p>
    <w:p w14:paraId="6B00435C" w14:textId="77777777" w:rsidR="00941F35" w:rsidRPr="00332DCB" w:rsidRDefault="00941F35" w:rsidP="00941F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4251D7B" w14:textId="77777777" w:rsidR="00941F35" w:rsidRPr="00332DCB" w:rsidRDefault="00941F35" w:rsidP="00941F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2D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Weryfikacja efektów uczenia się</w:t>
      </w:r>
    </w:p>
    <w:p w14:paraId="1EE8B14E" w14:textId="77777777" w:rsidR="00941F35" w:rsidRPr="00332DCB" w:rsidRDefault="00941F35" w:rsidP="00941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zaleca się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niektórych przypadkach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doprecyzowanie w sylabusach metod weryfikacji efektów uczenia się oraz warunków zaliczenia przedmiotów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szczególności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dotyczy to sytuacji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gdy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występuje duże zróżnicowanie ocen z tego samego przedmiotu lub między grupami prowadzonymi przez różne osoby,</w:t>
      </w:r>
    </w:p>
    <w:p w14:paraId="5FE6CAF6" w14:textId="77777777" w:rsidR="00941F35" w:rsidRPr="00332DCB" w:rsidRDefault="00941F35" w:rsidP="00941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należy monitorować rozkład ocen, zwłaszcza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pojawia się wyraźna 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dominacj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ocen bardzo dobrych (5,0), i analizować przyczyny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jej wystąpienia 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kontekście adekwatności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przyjętych 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metod oceniania,</w:t>
      </w:r>
    </w:p>
    <w:p w14:paraId="3405201A" w14:textId="77777777" w:rsidR="00941F35" w:rsidRPr="00332DCB" w:rsidRDefault="00941F35" w:rsidP="00941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uzasadnionych przypadkach należy rozważyć zmianę formy zaliczenia (np. z pisemnej na ustną lub odwrotnie), aby lepiej odpowiadała efektom uczenia się,</w:t>
      </w:r>
    </w:p>
    <w:p w14:paraId="43AD4C07" w14:textId="77777777" w:rsidR="00941F35" w:rsidRPr="00332DCB" w:rsidRDefault="00941F35" w:rsidP="00941F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zaleca się ograniczenie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powtarzania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treści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pojawiających się na 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wcześniejszych etap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ach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studiów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A4A866D" w14:textId="77777777" w:rsidR="00941F35" w:rsidRPr="00332DCB" w:rsidRDefault="00941F35" w:rsidP="00941F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32D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Procedura ankietyzacji zajęć dydaktycznych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i jej rezultaty</w:t>
      </w:r>
    </w:p>
    <w:p w14:paraId="4813F44A" w14:textId="77777777" w:rsidR="00941F35" w:rsidRDefault="00941F35" w:rsidP="00941F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 średnim poziomie udziału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studiujących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procesie ankietyzacji wynoszącym 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ok. 25–30% zaleca się wdrożenie działań zwiększających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ten udział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w tym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poprzez </w:t>
      </w:r>
    </w:p>
    <w:p w14:paraId="408F9BEA" w14:textId="77777777" w:rsidR="00941F35" w:rsidRPr="00332DCB" w:rsidRDefault="00941F35" w:rsidP="00941F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a. systematyczne informowanie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studiujących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znaczeniu ankiet i ich wpływie na jakość kształcenia, 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b. prezentowanie przykładów zmian wprowadzonych na podstawie wyników ankietyzacji,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c. organizowanie spotkań informacyjnych z udziałem przedstawicieli instytutów 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studiujących;</w:t>
      </w:r>
    </w:p>
    <w:p w14:paraId="605D4276" w14:textId="77777777" w:rsidR="00941F35" w:rsidRPr="001214B3" w:rsidRDefault="00941F35" w:rsidP="00941F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należy monitorować i korygować sygnalizowane przez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studiujących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problemy, w szczególności dotyczące: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a. nadmiernego obciążenia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studentów 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własn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ą,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b.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niewystarczającego wymiaru 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zajęć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pozwalających na zdobywanie umiejętności 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praktyczny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ch,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c.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zrównoważenia form zajęć (wykładów/ćwiczeń) w planach studiów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(dotyczy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niektórych przypadk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ów).</w:t>
      </w:r>
    </w:p>
    <w:p w14:paraId="74CB9CA1" w14:textId="77777777" w:rsidR="00941F35" w:rsidRPr="00332DCB" w:rsidRDefault="00941F35" w:rsidP="00941F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</w:t>
      </w:r>
      <w:r w:rsidRPr="00332D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Monitoring procedury dyplomowania</w:t>
      </w:r>
    </w:p>
    <w:p w14:paraId="4244BEAE" w14:textId="77777777" w:rsidR="00941F35" w:rsidRPr="00332DCB" w:rsidRDefault="00941F35" w:rsidP="00941F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zaleca się monitorowanie jakości recenzji prac dyplomowych, </w:t>
      </w:r>
      <w:proofErr w:type="gram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szczególną  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uwag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należy zwracać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ich szczegółowość, </w:t>
      </w:r>
    </w:p>
    <w:p w14:paraId="6253EC28" w14:textId="77777777" w:rsidR="00941F35" w:rsidRPr="00332DCB" w:rsidRDefault="00941F35" w:rsidP="00941F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rekomenduje się, aby ocena procedury dyplomowania opierała się na analizie co najmniej trzech prac dyplomowych dla każdego kierunku, stopnia i trybu studiów,</w:t>
      </w:r>
    </w:p>
    <w:p w14:paraId="4897974B" w14:textId="77777777" w:rsidR="00941F35" w:rsidRPr="00332DCB" w:rsidRDefault="00941F35" w:rsidP="00941F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w przypadku odnotowania 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niewielkie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zróżnicowani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ocen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względnie wyraźnych 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różnic ocen między grupami zajęciowymi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należy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analiz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ować przyczyny zaistnienia sytuacji 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jej 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konsekwencje dla jakości kształcenia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A93ED23" w14:textId="77777777" w:rsidR="00941F35" w:rsidRPr="00332DCB" w:rsidRDefault="00941F35" w:rsidP="00941F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</w:t>
      </w:r>
      <w:r w:rsidRPr="00332DC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Warunki realizacji procesu dydaktycznego</w:t>
      </w:r>
    </w:p>
    <w:p w14:paraId="17FD5034" w14:textId="77777777" w:rsidR="00941F35" w:rsidRPr="00332DCB" w:rsidRDefault="00941F35" w:rsidP="00941F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należy podjąć działania zmierzające do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rozwiązania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problemów technicznych zgłaszanych przez prowadzących, w szczególności w zakresie wyposażenia </w:t>
      </w:r>
      <w:proofErr w:type="spellStart"/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sal</w:t>
      </w:r>
      <w:proofErr w:type="spellEnd"/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dydaktycznych</w:t>
      </w:r>
    </w:p>
    <w:p w14:paraId="6BFA915C" w14:textId="77777777" w:rsidR="00941F35" w:rsidRPr="00332DCB" w:rsidRDefault="00941F35" w:rsidP="00941F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należy dążyć do określania 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jasnych zasad korzystania z narzędzi AI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 tym poprzez stosowanie zaleceń ogólnouczelnianych i ich dostosowywanie do specyfiki prowadzonych przedmiotów</w:t>
      </w:r>
      <w:r w:rsidRPr="00332DC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306D9905" w14:textId="77777777" w:rsidR="00571B38" w:rsidRDefault="00571B38" w:rsidP="00571B38">
      <w:pPr>
        <w:jc w:val="right"/>
      </w:pPr>
      <w:r>
        <w:t>Opracował</w:t>
      </w:r>
    </w:p>
    <w:p w14:paraId="7794322D" w14:textId="77777777" w:rsidR="00571B38" w:rsidRDefault="00571B38" w:rsidP="00571B38">
      <w:pPr>
        <w:jc w:val="right"/>
      </w:pPr>
      <w:r>
        <w:t>Dr Adrian Madej</w:t>
      </w:r>
    </w:p>
    <w:p w14:paraId="62CBDAD5" w14:textId="0B55CEA1" w:rsidR="00EB62F6" w:rsidRDefault="00571B38" w:rsidP="00571B38">
      <w:pPr>
        <w:jc w:val="right"/>
      </w:pPr>
      <w:r>
        <w:t>PRODZIEKAN DS. JAKOŚCI KSZTAŁCENIA I STUDENTÓW</w:t>
      </w:r>
    </w:p>
    <w:sectPr w:rsidR="00EB6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76A"/>
    <w:multiLevelType w:val="multilevel"/>
    <w:tmpl w:val="1A96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5302C"/>
    <w:multiLevelType w:val="multilevel"/>
    <w:tmpl w:val="A5E4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F09C9"/>
    <w:multiLevelType w:val="multilevel"/>
    <w:tmpl w:val="35AA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F453DC"/>
    <w:multiLevelType w:val="multilevel"/>
    <w:tmpl w:val="B582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F1DE6"/>
    <w:multiLevelType w:val="multilevel"/>
    <w:tmpl w:val="853A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C4A76"/>
    <w:multiLevelType w:val="multilevel"/>
    <w:tmpl w:val="C83E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886126">
    <w:abstractNumId w:val="0"/>
  </w:num>
  <w:num w:numId="2" w16cid:durableId="477382865">
    <w:abstractNumId w:val="1"/>
  </w:num>
  <w:num w:numId="3" w16cid:durableId="1320159443">
    <w:abstractNumId w:val="2"/>
  </w:num>
  <w:num w:numId="4" w16cid:durableId="647248081">
    <w:abstractNumId w:val="4"/>
  </w:num>
  <w:num w:numId="5" w16cid:durableId="1583371998">
    <w:abstractNumId w:val="5"/>
  </w:num>
  <w:num w:numId="6" w16cid:durableId="2009213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35"/>
    <w:rsid w:val="00115EE4"/>
    <w:rsid w:val="001D3EBB"/>
    <w:rsid w:val="00317ED6"/>
    <w:rsid w:val="004B01AD"/>
    <w:rsid w:val="005576A2"/>
    <w:rsid w:val="00571B38"/>
    <w:rsid w:val="0058580A"/>
    <w:rsid w:val="00621EB5"/>
    <w:rsid w:val="00941F35"/>
    <w:rsid w:val="00BF2FFC"/>
    <w:rsid w:val="00C46A42"/>
    <w:rsid w:val="00CE7DCA"/>
    <w:rsid w:val="00CF61AB"/>
    <w:rsid w:val="00DC2246"/>
    <w:rsid w:val="00EB62F6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F69F"/>
  <w15:chartTrackingRefBased/>
  <w15:docId w15:val="{C9A60413-6E80-410C-A0CB-31549976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F35"/>
  </w:style>
  <w:style w:type="paragraph" w:styleId="Nagwek1">
    <w:name w:val="heading 1"/>
    <w:basedOn w:val="Normalny"/>
    <w:next w:val="Normalny"/>
    <w:link w:val="Nagwek1Znak"/>
    <w:uiPriority w:val="9"/>
    <w:qFormat/>
    <w:rsid w:val="00941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1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1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1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1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F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F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1F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F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F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F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1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1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1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1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1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1F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1F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1F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1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1F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1F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Madej</dc:creator>
  <cp:keywords/>
  <dc:description/>
  <cp:lastModifiedBy>Adrian Madej</cp:lastModifiedBy>
  <cp:revision>2</cp:revision>
  <dcterms:created xsi:type="dcterms:W3CDTF">2026-01-28T06:14:00Z</dcterms:created>
  <dcterms:modified xsi:type="dcterms:W3CDTF">2026-01-28T06:33:00Z</dcterms:modified>
</cp:coreProperties>
</file>